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63"/>
        <w:gridCol w:w="549"/>
        <w:gridCol w:w="96"/>
        <w:gridCol w:w="1169"/>
        <w:gridCol w:w="648"/>
        <w:gridCol w:w="252"/>
        <w:gridCol w:w="1582"/>
        <w:gridCol w:w="1295"/>
        <w:gridCol w:w="409"/>
        <w:gridCol w:w="405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  <w:t>三亚市人民医院|四川大学华西三亚医院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  <w:t>外籍医师应聘登记表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Name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G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ender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Date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of Birth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S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pecialized subject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P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ositional title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婚否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Marital status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码ID number</w:t>
            </w:r>
          </w:p>
        </w:tc>
        <w:tc>
          <w:tcPr>
            <w:tcW w:w="34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联系方式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P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hone number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First degree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D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egree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A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lma mater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G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raduation time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学历Second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degree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D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egree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A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lma mater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G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raduation time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Current employer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现住址Address</w:t>
            </w:r>
          </w:p>
        </w:tc>
        <w:tc>
          <w:tcPr>
            <w:tcW w:w="3798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Position applied for</w:t>
            </w:r>
          </w:p>
        </w:tc>
        <w:tc>
          <w:tcPr>
            <w:tcW w:w="8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从高中起填写）Personal Resume</w:t>
            </w:r>
          </w:p>
        </w:tc>
        <w:tc>
          <w:tcPr>
            <w:tcW w:w="88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Family members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8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C1955-1899-484F-B2C1-0D534EC6DB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E3E9C40-178A-45B4-8BC9-AFD5AA97EB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3A6B38-5929-47A5-A31D-CC3A35D50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598b9b07-06d9-401f-b83e-4c6ab2357117"/>
  </w:docVars>
  <w:rsids>
    <w:rsidRoot w:val="4E2C0F9C"/>
    <w:rsid w:val="4E2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2024-12-20T07:05:00Z</dcterms:created>
  <dc:creator>林9534</dc:creator>
  <cp:lastModifiedBy>林9534</cp:lastModifiedBy>
  <dcterms:modified xsi:type="dcterms:W3CDTF">2024-12-20T07:05:46Z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FC440C1691424370A3AE36D8094541D7_11</vt:lpwstr>
  </property>
</Properties>
</file>