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Theme="majorEastAsia" w:hAnsiTheme="majorEastAsia" w:eastAsiaTheme="majorEastAsia"/>
          <w:bCs/>
          <w:sz w:val="24"/>
        </w:rPr>
      </w:pPr>
      <w:bookmarkStart w:id="0" w:name="OLE_LINK1"/>
      <w:r>
        <w:rPr>
          <w:rFonts w:hint="eastAsia" w:asciiTheme="majorEastAsia" w:hAnsiTheme="majorEastAsia" w:eastAsiaTheme="majorEastAsia"/>
          <w:bCs/>
          <w:sz w:val="24"/>
        </w:rPr>
        <w:t>附件2</w:t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西安城市发展资源信息有限公司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</w:rPr>
        <w:t xml:space="preserve">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57"/>
        <w:gridCol w:w="14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193"/>
        <w:gridCol w:w="404"/>
        <w:gridCol w:w="503"/>
        <w:gridCol w:w="176"/>
        <w:gridCol w:w="24"/>
        <w:gridCol w:w="118"/>
        <w:gridCol w:w="49"/>
        <w:gridCol w:w="379"/>
        <w:gridCol w:w="537"/>
        <w:gridCol w:w="342"/>
        <w:gridCol w:w="174"/>
        <w:gridCol w:w="538"/>
        <w:gridCol w:w="83"/>
        <w:gridCol w:w="1303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bookmarkStart w:id="1" w:name="_GoBack"/>
            <w:bookmarkEnd w:id="1"/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 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2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72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  <w:bookmarkEnd w:id="0"/>
    </w:tbl>
    <w:p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lMTQ1N2NiYWJhNmE3MmJmNjczYjE3MmE0Mzc5ZDEifQ=="/>
  </w:docVars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  <w:rsid w:val="0FE022A1"/>
    <w:rsid w:val="19B86186"/>
    <w:rsid w:val="2E48077E"/>
    <w:rsid w:val="561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471</Words>
  <Characters>471</Characters>
  <Lines>7</Lines>
  <Paragraphs>1</Paragraphs>
  <TotalTime>45</TotalTime>
  <ScaleCrop>false</ScaleCrop>
  <LinksUpToDate>false</LinksUpToDate>
  <CharactersWithSpaces>552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2020-03-02T01:50:00Z</dcterms:created>
  <dc:creator>Lenovo</dc:creator>
  <cp:lastModifiedBy>A小妖~</cp:lastModifiedBy>
  <cp:lastPrinted>2020-03-19T07:24:00Z</cp:lastPrinted>
  <dcterms:modified xsi:type="dcterms:W3CDTF">2024-12-09T09:48:24Z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8E0D54DD6C0A4EB9A6838CC44043461A</vt:lpwstr>
  </property>
</Properties>
</file>