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 w:eastAsia="仿宋_GB2312" w:cs="Times New Roman"/>
          <w:color w:val="000000" w:themeColor="text1"/>
          <w:kern w:val="2"/>
          <w:sz w:val="32"/>
          <w:szCs w:val="32"/>
          <w14:textFill>
            <w14:solidFill>
              <w14:schemeClr w14:val="tx1"/>
            </w14:solidFill>
          </w14:textFill>
        </w:rPr>
      </w:pPr>
    </w:p>
    <w:p>
      <w:pPr>
        <w:overflowPunct w:val="0"/>
        <w:spacing w:line="560" w:lineRule="exact"/>
        <w:jc w:val="both"/>
        <w:rPr>
          <w:rFonts w:hint="eastAsia" w:ascii="仿宋_GB2312" w:hAnsi="仿宋" w:eastAsia="仿宋_GB2312" w:cs="Times New Roman"/>
          <w:color w:val="000000" w:themeColor="text1"/>
          <w:kern w:val="2"/>
          <w:sz w:val="32"/>
          <w:szCs w:val="32"/>
          <w14:textFill>
            <w14:solidFill>
              <w14:schemeClr w14:val="tx1"/>
            </w14:solidFill>
          </w14:textFill>
        </w:rPr>
      </w:pPr>
      <w:r>
        <w:rPr>
          <w:rFonts w:hint="eastAsia" w:ascii="仿宋_GB2312" w:hAnsi="仿宋" w:eastAsia="仿宋_GB2312" w:cs="Times New Roman"/>
          <w:color w:val="000000" w:themeColor="text1"/>
          <w:kern w:val="2"/>
          <w:sz w:val="32"/>
          <w:szCs w:val="32"/>
          <w14:textFill>
            <w14:solidFill>
              <w14:schemeClr w14:val="tx1"/>
            </w14:solidFill>
          </w14:textFill>
        </w:rPr>
        <w:t>附件</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1</w:t>
      </w:r>
      <w:r>
        <w:rPr>
          <w:rFonts w:hint="eastAsia" w:ascii="仿宋_GB2312" w:hAnsi="仿宋" w:eastAsia="仿宋_GB2312" w:cs="Times New Roman"/>
          <w:color w:val="000000" w:themeColor="text1"/>
          <w:kern w:val="2"/>
          <w:sz w:val="32"/>
          <w:szCs w:val="32"/>
          <w14:textFill>
            <w14:solidFill>
              <w14:schemeClr w14:val="tx1"/>
            </w14:solidFill>
          </w14:textFill>
        </w:rPr>
        <w:t>：</w:t>
      </w:r>
    </w:p>
    <w:p>
      <w:pPr>
        <w:overflowPunct w:val="0"/>
        <w:spacing w:line="560" w:lineRule="exact"/>
        <w:jc w:val="center"/>
        <w:rPr>
          <w:rFonts w:hint="eastAsia" w:eastAsia="方正小标宋简体"/>
          <w:sz w:val="44"/>
          <w:szCs w:val="44"/>
        </w:rPr>
      </w:pPr>
      <w:r>
        <w:rPr>
          <w:rFonts w:eastAsia="方正小标宋简体"/>
          <w:sz w:val="44"/>
          <w:szCs w:val="44"/>
        </w:rPr>
        <w:t xml:space="preserve">                                                           </w:t>
      </w:r>
      <w:bookmarkStart w:id="0" w:name="_GoBack"/>
      <w:r>
        <w:rPr>
          <w:rFonts w:hint="eastAsia" w:eastAsia="方正小标宋简体"/>
          <w:sz w:val="44"/>
          <w:szCs w:val="44"/>
        </w:rPr>
        <w:t>人才</w:t>
      </w:r>
      <w:r>
        <w:rPr>
          <w:rFonts w:eastAsia="方正小标宋简体"/>
          <w:sz w:val="44"/>
          <w:szCs w:val="44"/>
        </w:rPr>
        <w:t>岗位条件一览表</w:t>
      </w:r>
      <w:bookmarkEnd w:id="0"/>
    </w:p>
    <w:tbl>
      <w:tblPr>
        <w:tblStyle w:val="3"/>
        <w:tblpPr w:leftFromText="567" w:rightFromText="181" w:vertAnchor="text" w:horzAnchor="page" w:tblpX="978" w:tblpY="254"/>
        <w:tblOverlap w:val="never"/>
        <w:tblW w:w="10112" w:type="dxa"/>
        <w:tblInd w:w="0" w:type="dxa"/>
        <w:tblLayout w:type="fixed"/>
        <w:tblCellMar>
          <w:top w:w="0" w:type="dxa"/>
          <w:left w:w="0" w:type="dxa"/>
          <w:bottom w:w="0" w:type="dxa"/>
          <w:right w:w="0" w:type="dxa"/>
        </w:tblCellMar>
      </w:tblPr>
      <w:tblGrid>
        <w:gridCol w:w="589"/>
        <w:gridCol w:w="1399"/>
        <w:gridCol w:w="5495"/>
        <w:gridCol w:w="1011"/>
        <w:gridCol w:w="1618"/>
      </w:tblGrid>
      <w:tr>
        <w:tblPrEx>
          <w:tblCellMar>
            <w:top w:w="0" w:type="dxa"/>
            <w:left w:w="0" w:type="dxa"/>
            <w:bottom w:w="0" w:type="dxa"/>
            <w:right w:w="0" w:type="dxa"/>
          </w:tblCellMar>
        </w:tblPrEx>
        <w:trPr>
          <w:cantSpli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560" w:lineRule="exact"/>
              <w:jc w:val="center"/>
              <w:textAlignment w:val="center"/>
              <w:rPr>
                <w:rFonts w:hint="eastAsia"/>
                <w:b/>
                <w:color w:val="000000"/>
                <w:sz w:val="22"/>
                <w:szCs w:val="22"/>
              </w:rPr>
            </w:pPr>
            <w:r>
              <w:rPr>
                <w:b/>
                <w:color w:val="000000"/>
                <w:sz w:val="22"/>
                <w:szCs w:val="22"/>
              </w:rPr>
              <w:t>序号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560" w:lineRule="exact"/>
              <w:jc w:val="center"/>
              <w:textAlignment w:val="center"/>
              <w:rPr>
                <w:rFonts w:hint="eastAsia"/>
                <w:b/>
                <w:color w:val="000000"/>
                <w:sz w:val="22"/>
                <w:szCs w:val="22"/>
              </w:rPr>
            </w:pPr>
            <w:r>
              <w:rPr>
                <w:b/>
                <w:color w:val="000000"/>
                <w:sz w:val="22"/>
                <w:szCs w:val="22"/>
              </w:rPr>
              <w:t>岗位</w:t>
            </w:r>
            <w:r>
              <w:rPr>
                <w:rFonts w:hint="eastAsia"/>
                <w:b/>
                <w:color w:val="000000"/>
                <w:sz w:val="22"/>
                <w:szCs w:val="22"/>
              </w:rPr>
              <w:t>方向</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560" w:lineRule="exact"/>
              <w:jc w:val="center"/>
              <w:textAlignment w:val="center"/>
              <w:rPr>
                <w:rFonts w:hint="eastAsia"/>
                <w:b/>
                <w:color w:val="000000"/>
                <w:sz w:val="22"/>
                <w:szCs w:val="22"/>
              </w:rPr>
            </w:pPr>
            <w:r>
              <w:rPr>
                <w:b/>
                <w:color w:val="000000"/>
                <w:sz w:val="22"/>
                <w:szCs w:val="22"/>
              </w:rPr>
              <w:t>任职要求</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560" w:lineRule="exact"/>
              <w:jc w:val="center"/>
              <w:textAlignment w:val="center"/>
              <w:rPr>
                <w:rFonts w:hint="eastAsia"/>
                <w:b/>
                <w:color w:val="000000"/>
                <w:sz w:val="22"/>
                <w:szCs w:val="22"/>
              </w:rPr>
            </w:pPr>
            <w:r>
              <w:rPr>
                <w:b/>
                <w:color w:val="000000"/>
                <w:sz w:val="22"/>
                <w:szCs w:val="22"/>
              </w:rPr>
              <w:t>学历要求</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560" w:lineRule="exact"/>
              <w:jc w:val="center"/>
              <w:textAlignment w:val="center"/>
              <w:rPr>
                <w:rFonts w:hint="eastAsia"/>
                <w:b/>
                <w:color w:val="000000"/>
                <w:sz w:val="22"/>
                <w:szCs w:val="22"/>
              </w:rPr>
            </w:pPr>
            <w:r>
              <w:rPr>
                <w:b/>
                <w:color w:val="000000"/>
                <w:sz w:val="22"/>
                <w:szCs w:val="22"/>
              </w:rPr>
              <w:t>专业要求</w:t>
            </w:r>
          </w:p>
        </w:tc>
      </w:tr>
      <w:tr>
        <w:tblPrEx>
          <w:tblCellMar>
            <w:top w:w="0" w:type="dxa"/>
            <w:left w:w="0" w:type="dxa"/>
            <w:bottom w:w="0" w:type="dxa"/>
            <w:right w:w="0" w:type="dxa"/>
          </w:tblCellMar>
        </w:tblPrEx>
        <w:trPr>
          <w:trHeight w:val="2609"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center"/>
              <w:textAlignment w:val="center"/>
              <w:rPr>
                <w:rFonts w:hint="eastAsia" w:ascii="宋体" w:hAnsi="宋体"/>
                <w:bCs/>
                <w:color w:val="000000"/>
                <w:sz w:val="18"/>
                <w:szCs w:val="18"/>
              </w:rPr>
            </w:pPr>
            <w:r>
              <w:rPr>
                <w:rFonts w:hint="eastAsia" w:ascii="宋体" w:hAnsi="宋体"/>
                <w:bCs/>
                <w:color w:val="000000"/>
                <w:sz w:val="18"/>
                <w:szCs w:val="18"/>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center"/>
              <w:textAlignment w:val="center"/>
              <w:rPr>
                <w:rFonts w:hint="eastAsia" w:ascii="宋体" w:hAnsi="宋体"/>
                <w:bCs/>
                <w:color w:val="000000"/>
                <w:sz w:val="18"/>
                <w:szCs w:val="18"/>
              </w:rPr>
            </w:pPr>
            <w:r>
              <w:rPr>
                <w:rFonts w:hint="eastAsia" w:ascii="宋体" w:hAnsi="宋体"/>
                <w:bCs/>
                <w:color w:val="000000"/>
                <w:sz w:val="18"/>
                <w:szCs w:val="18"/>
              </w:rPr>
              <w:t>商密创新中心主任</w:t>
            </w:r>
          </w:p>
          <w:p>
            <w:pPr>
              <w:pStyle w:val="5"/>
              <w:adjustRightInd w:val="0"/>
              <w:snapToGrid w:val="0"/>
              <w:ind w:firstLine="0" w:firstLineChars="0"/>
              <w:jc w:val="center"/>
              <w:textAlignment w:val="center"/>
              <w:rPr>
                <w:rFonts w:hint="eastAsia" w:ascii="宋体" w:hAnsi="宋体"/>
                <w:bCs/>
                <w:color w:val="000000"/>
                <w:sz w:val="18"/>
                <w:szCs w:val="18"/>
              </w:rPr>
            </w:pPr>
            <w:r>
              <w:rPr>
                <w:rFonts w:hint="eastAsia" w:ascii="宋体" w:hAnsi="宋体"/>
                <w:bCs/>
                <w:color w:val="000000"/>
                <w:sz w:val="18"/>
                <w:szCs w:val="18"/>
              </w:rPr>
              <w:t>1人</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1</w:t>
            </w:r>
            <w:r>
              <w:rPr>
                <w:rFonts w:ascii="宋体" w:hAnsi="宋体"/>
                <w:bCs/>
                <w:color w:val="000000"/>
                <w:sz w:val="18"/>
                <w:szCs w:val="18"/>
              </w:rPr>
              <w:t>、</w:t>
            </w:r>
            <w:r>
              <w:rPr>
                <w:rFonts w:hint="eastAsia" w:ascii="宋体" w:hAnsi="宋体"/>
                <w:bCs/>
                <w:color w:val="000000"/>
                <w:sz w:val="18"/>
                <w:szCs w:val="18"/>
              </w:rPr>
              <w:t>具有5年以上</w:t>
            </w:r>
            <w:r>
              <w:rPr>
                <w:rFonts w:ascii="宋体" w:hAnsi="宋体"/>
                <w:bCs/>
                <w:color w:val="000000"/>
                <w:sz w:val="18"/>
                <w:szCs w:val="18"/>
              </w:rPr>
              <w:t>信息系统密码应用架构设计或开发经验，承担过大、中型企业重要系统安全规划设计、密码解决方案设计和落地工作。能够独立承担信息安全服务项目的技术交流、安全方案撰写，安全服务交付实施等工作；</w:t>
            </w:r>
          </w:p>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2</w:t>
            </w:r>
            <w:r>
              <w:rPr>
                <w:rFonts w:ascii="宋体" w:hAnsi="宋体"/>
                <w:bCs/>
                <w:color w:val="000000"/>
                <w:sz w:val="18"/>
                <w:szCs w:val="18"/>
              </w:rPr>
              <w:t>、熟悉密码算法和国密标准，以及主流密码产品</w:t>
            </w:r>
            <w:r>
              <w:rPr>
                <w:rFonts w:hint="eastAsia" w:ascii="宋体" w:hAnsi="宋体"/>
                <w:bCs/>
                <w:color w:val="000000"/>
                <w:sz w:val="18"/>
                <w:szCs w:val="18"/>
              </w:rPr>
              <w:t>，</w:t>
            </w:r>
            <w:r>
              <w:rPr>
                <w:rFonts w:ascii="宋体" w:hAnsi="宋体"/>
                <w:bCs/>
                <w:color w:val="000000"/>
                <w:sz w:val="18"/>
                <w:szCs w:val="18"/>
              </w:rPr>
              <w:t>作为主要成员参与过至少一个密码相关安全产品商密资质申请过程，对安全产品符合国密规范的技术要求有全面的认识；</w:t>
            </w:r>
          </w:p>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3</w:t>
            </w:r>
            <w:r>
              <w:rPr>
                <w:rFonts w:ascii="宋体" w:hAnsi="宋体"/>
                <w:bCs/>
                <w:color w:val="000000"/>
                <w:sz w:val="18"/>
                <w:szCs w:val="18"/>
              </w:rPr>
              <w:t>、具备行业级安全体系特别是密码安全规划设计相关经验或具有安全相关领域项目研发、管理、部署实施、密评经验；</w:t>
            </w:r>
          </w:p>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4</w:t>
            </w:r>
            <w:r>
              <w:rPr>
                <w:rFonts w:ascii="宋体" w:hAnsi="宋体"/>
                <w:bCs/>
                <w:color w:val="000000"/>
                <w:sz w:val="18"/>
                <w:szCs w:val="18"/>
              </w:rPr>
              <w:t>、具备 CISSP、CISP 等资质优先；</w:t>
            </w:r>
          </w:p>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5</w:t>
            </w:r>
            <w:r>
              <w:rPr>
                <w:rFonts w:ascii="宋体" w:hAnsi="宋体"/>
                <w:bCs/>
                <w:color w:val="000000"/>
                <w:sz w:val="18"/>
                <w:szCs w:val="18"/>
              </w:rPr>
              <w:t>、具备相关密码应用研究方向的发明专利、国家/省部级科研课</w:t>
            </w:r>
            <w:r>
              <w:rPr>
                <w:rFonts w:hint="eastAsia" w:ascii="宋体" w:hAnsi="宋体"/>
                <w:bCs/>
                <w:color w:val="000000"/>
                <w:sz w:val="18"/>
                <w:szCs w:val="18"/>
              </w:rPr>
              <w:br w:type="textWrapping"/>
            </w:r>
            <w:r>
              <w:rPr>
                <w:rFonts w:ascii="宋体" w:hAnsi="宋体"/>
                <w:bCs/>
                <w:color w:val="000000"/>
                <w:sz w:val="18"/>
                <w:szCs w:val="18"/>
              </w:rPr>
              <w:t>题、重大项目参与经验等优先</w:t>
            </w:r>
          </w:p>
        </w:tc>
        <w:tc>
          <w:tcPr>
            <w:tcW w:w="1011"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center"/>
              <w:textAlignment w:val="center"/>
              <w:rPr>
                <w:rFonts w:hint="eastAsia" w:ascii="宋体" w:hAnsi="宋体"/>
                <w:bCs/>
                <w:color w:val="000000"/>
                <w:sz w:val="18"/>
                <w:szCs w:val="18"/>
              </w:rPr>
            </w:pPr>
            <w:r>
              <w:rPr>
                <w:rFonts w:hint="eastAsia" w:ascii="宋体" w:hAnsi="宋体"/>
                <w:bCs/>
                <w:color w:val="000000"/>
                <w:sz w:val="18"/>
                <w:szCs w:val="18"/>
              </w:rPr>
              <w:t>全日制本科及以上学历、学位</w:t>
            </w:r>
          </w:p>
        </w:tc>
        <w:tc>
          <w:tcPr>
            <w:tcW w:w="1618"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数学、密码学、信息安全、计算机等相关专业。</w:t>
            </w:r>
          </w:p>
        </w:tc>
      </w:tr>
      <w:tr>
        <w:tblPrEx>
          <w:tblCellMar>
            <w:top w:w="0" w:type="dxa"/>
            <w:left w:w="0" w:type="dxa"/>
            <w:bottom w:w="0" w:type="dxa"/>
            <w:right w:w="0" w:type="dxa"/>
          </w:tblCellMar>
        </w:tblPrEx>
        <w:trPr>
          <w:trHeight w:val="2609"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center"/>
              <w:textAlignment w:val="center"/>
              <w:rPr>
                <w:rFonts w:hint="eastAsia" w:ascii="宋体" w:hAnsi="宋体"/>
                <w:bCs/>
                <w:color w:val="000000"/>
                <w:sz w:val="18"/>
                <w:szCs w:val="18"/>
              </w:rPr>
            </w:pPr>
            <w:r>
              <w:rPr>
                <w:rFonts w:hint="eastAsia" w:ascii="宋体" w:hAnsi="宋体"/>
                <w:bCs/>
                <w:color w:val="000000"/>
                <w:sz w:val="18"/>
                <w:szCs w:val="18"/>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center"/>
              <w:textAlignment w:val="center"/>
              <w:rPr>
                <w:rFonts w:hint="eastAsia" w:ascii="宋体" w:hAnsi="宋体"/>
                <w:bCs/>
                <w:color w:val="000000"/>
                <w:sz w:val="18"/>
                <w:szCs w:val="18"/>
              </w:rPr>
            </w:pPr>
            <w:r>
              <w:rPr>
                <w:rFonts w:ascii="宋体" w:hAnsi="宋体"/>
                <w:bCs/>
                <w:color w:val="000000"/>
                <w:sz w:val="18"/>
                <w:szCs w:val="18"/>
              </w:rPr>
              <w:t>密码</w:t>
            </w:r>
            <w:r>
              <w:rPr>
                <w:rFonts w:hint="eastAsia" w:ascii="宋体" w:hAnsi="宋体"/>
                <w:bCs/>
                <w:color w:val="000000"/>
                <w:sz w:val="18"/>
                <w:szCs w:val="18"/>
              </w:rPr>
              <w:t>应用研发工程师</w:t>
            </w:r>
          </w:p>
          <w:p>
            <w:pPr>
              <w:pStyle w:val="5"/>
              <w:adjustRightInd w:val="0"/>
              <w:snapToGrid w:val="0"/>
              <w:ind w:firstLine="0" w:firstLineChars="0"/>
              <w:jc w:val="center"/>
              <w:textAlignment w:val="center"/>
              <w:rPr>
                <w:rFonts w:hint="eastAsia" w:ascii="宋体" w:hAnsi="宋体"/>
                <w:bCs/>
                <w:color w:val="000000"/>
                <w:sz w:val="18"/>
                <w:szCs w:val="18"/>
              </w:rPr>
            </w:pPr>
            <w:r>
              <w:rPr>
                <w:rFonts w:hint="eastAsia" w:ascii="宋体" w:hAnsi="宋体"/>
                <w:bCs/>
                <w:color w:val="000000"/>
                <w:sz w:val="18"/>
                <w:szCs w:val="18"/>
              </w:rPr>
              <w:t>2人</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 xml:space="preserve">1.具有良好的数学基础，熟练掌握密码学基本原理，熟悉SM2、SM3、SM4等国内外密码算法；熟悉Linux开发环境，有较强的代码编写、分析能力和解决问题能力。 </w:t>
            </w:r>
          </w:p>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2.具有PKI/CA、移动端发证、安全认证网关、签名验签/时间戳、电子签章、KMS、服务器密码机、云服务器密码机、密码服务平台等产品实施与交付工作经验；</w:t>
            </w:r>
          </w:p>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3.具备网络安全等级保护测评师、商用密码应用安全从业人员等证书优先。</w:t>
            </w:r>
          </w:p>
        </w:tc>
        <w:tc>
          <w:tcPr>
            <w:tcW w:w="1011"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center"/>
              <w:textAlignment w:val="center"/>
              <w:rPr>
                <w:rFonts w:hint="eastAsia" w:ascii="宋体" w:hAnsi="宋体"/>
                <w:bCs/>
                <w:color w:val="000000"/>
                <w:sz w:val="18"/>
                <w:szCs w:val="18"/>
              </w:rPr>
            </w:pPr>
            <w:r>
              <w:rPr>
                <w:rFonts w:hint="eastAsia" w:ascii="宋体" w:hAnsi="宋体"/>
                <w:bCs/>
                <w:color w:val="000000"/>
                <w:sz w:val="18"/>
                <w:szCs w:val="18"/>
              </w:rPr>
              <w:t>全日制本科及以上学历、学位</w:t>
            </w:r>
          </w:p>
        </w:tc>
        <w:tc>
          <w:tcPr>
            <w:tcW w:w="1618"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数学、密码学、信息安全、计算机等相关专业。</w:t>
            </w:r>
          </w:p>
        </w:tc>
      </w:tr>
      <w:tr>
        <w:tblPrEx>
          <w:tblCellMar>
            <w:top w:w="0" w:type="dxa"/>
            <w:left w:w="0" w:type="dxa"/>
            <w:bottom w:w="0" w:type="dxa"/>
            <w:right w:w="0" w:type="dxa"/>
          </w:tblCellMar>
        </w:tblPrEx>
        <w:trPr>
          <w:trHeight w:val="2609"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center"/>
              <w:textAlignment w:val="center"/>
              <w:rPr>
                <w:rFonts w:hint="eastAsia" w:ascii="宋体" w:hAnsi="宋体"/>
                <w:bCs/>
                <w:color w:val="000000"/>
                <w:sz w:val="18"/>
                <w:szCs w:val="18"/>
              </w:rPr>
            </w:pPr>
            <w:r>
              <w:rPr>
                <w:rFonts w:hint="eastAsia" w:ascii="宋体" w:hAnsi="宋体"/>
                <w:bCs/>
                <w:color w:val="000000"/>
                <w:sz w:val="18"/>
                <w:szCs w:val="18"/>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center"/>
              <w:textAlignment w:val="center"/>
              <w:rPr>
                <w:rFonts w:hint="eastAsia" w:ascii="宋体" w:hAnsi="宋体"/>
                <w:bCs/>
                <w:color w:val="000000"/>
                <w:sz w:val="18"/>
                <w:szCs w:val="18"/>
                <w:lang w:val="en-US" w:eastAsia="zh-CN"/>
              </w:rPr>
            </w:pPr>
            <w:r>
              <w:rPr>
                <w:rFonts w:hint="eastAsia" w:ascii="宋体" w:hAnsi="宋体"/>
                <w:bCs/>
                <w:color w:val="000000"/>
                <w:sz w:val="18"/>
                <w:szCs w:val="18"/>
                <w:lang w:val="en-US" w:eastAsia="zh-CN"/>
              </w:rPr>
              <w:t>商密项目经理</w:t>
            </w:r>
          </w:p>
          <w:p>
            <w:pPr>
              <w:pStyle w:val="5"/>
              <w:adjustRightInd w:val="0"/>
              <w:snapToGrid w:val="0"/>
              <w:ind w:firstLine="0" w:firstLineChars="0"/>
              <w:jc w:val="center"/>
              <w:textAlignment w:val="center"/>
              <w:rPr>
                <w:rFonts w:hint="eastAsia" w:ascii="宋体" w:hAnsi="宋体"/>
                <w:bCs/>
                <w:color w:val="000000"/>
                <w:sz w:val="18"/>
                <w:szCs w:val="18"/>
              </w:rPr>
            </w:pPr>
            <w:r>
              <w:rPr>
                <w:rFonts w:hint="eastAsia" w:ascii="宋体" w:hAnsi="宋体"/>
                <w:bCs/>
                <w:color w:val="000000"/>
                <w:sz w:val="18"/>
                <w:szCs w:val="18"/>
              </w:rPr>
              <w:t>2人</w:t>
            </w:r>
          </w:p>
        </w:tc>
        <w:tc>
          <w:tcPr>
            <w:tcW w:w="5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 xml:space="preserve">1.具备政务、金融、军工、军队、能源等行业相关售前经验，做过密码类软件开发，了解密码接口相关产品； </w:t>
            </w:r>
          </w:p>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 xml:space="preserve">2.熟悉国家信息安全相关的法律法规、标准，如网络安全法、密码法、数据安全保护法、个人信息保护、关键信息基础设施保护条例等； </w:t>
            </w:r>
          </w:p>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3.能够独立完成企业的密码安全防护设计、专项解决方案编制优先，具有行业标准规划经验或重大项目整体规划经验；</w:t>
            </w:r>
          </w:p>
          <w:p>
            <w:pPr>
              <w:pStyle w:val="5"/>
              <w:adjustRightInd w:val="0"/>
              <w:snapToGrid w:val="0"/>
              <w:ind w:firstLine="0" w:firstLineChars="0"/>
              <w:jc w:val="both"/>
              <w:textAlignment w:val="center"/>
              <w:rPr>
                <w:rFonts w:ascii="宋体" w:hAnsi="宋体"/>
                <w:bCs/>
                <w:color w:val="000000"/>
                <w:sz w:val="18"/>
                <w:szCs w:val="18"/>
              </w:rPr>
            </w:pPr>
            <w:r>
              <w:rPr>
                <w:rFonts w:hint="eastAsia" w:ascii="宋体" w:hAnsi="宋体"/>
                <w:bCs/>
                <w:color w:val="000000"/>
                <w:sz w:val="18"/>
                <w:szCs w:val="18"/>
              </w:rPr>
              <w:t>4.具备项目招投标经验，能够根据公司产品特性自主设计项目招标文件，编制具备公司密码产品特点的投标文件；</w:t>
            </w:r>
          </w:p>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5</w:t>
            </w:r>
            <w:r>
              <w:rPr>
                <w:rFonts w:ascii="宋体" w:hAnsi="宋体"/>
                <w:bCs/>
                <w:color w:val="000000"/>
                <w:sz w:val="18"/>
                <w:szCs w:val="18"/>
              </w:rPr>
              <w:t>、具备 CISSP、CISP 等资质优先；</w:t>
            </w:r>
          </w:p>
          <w:p>
            <w:pPr>
              <w:pStyle w:val="5"/>
              <w:adjustRightInd w:val="0"/>
              <w:snapToGrid w:val="0"/>
              <w:ind w:firstLine="0" w:firstLineChars="0"/>
              <w:jc w:val="both"/>
              <w:textAlignment w:val="center"/>
              <w:rPr>
                <w:rFonts w:hint="eastAsia" w:ascii="宋体" w:hAnsi="宋体"/>
                <w:bCs/>
                <w:color w:val="000000"/>
                <w:sz w:val="18"/>
                <w:szCs w:val="18"/>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center"/>
              <w:textAlignment w:val="center"/>
              <w:rPr>
                <w:rFonts w:hint="eastAsia" w:ascii="宋体" w:hAnsi="宋体"/>
                <w:bCs/>
                <w:color w:val="000000"/>
                <w:sz w:val="18"/>
                <w:szCs w:val="18"/>
              </w:rPr>
            </w:pPr>
            <w:r>
              <w:rPr>
                <w:rFonts w:hint="eastAsia" w:ascii="宋体" w:hAnsi="宋体"/>
                <w:bCs/>
                <w:color w:val="000000"/>
                <w:sz w:val="18"/>
                <w:szCs w:val="18"/>
              </w:rPr>
              <w:t>全日制本科及以上学历、学位</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adjustRightInd w:val="0"/>
              <w:snapToGrid w:val="0"/>
              <w:ind w:firstLine="0" w:firstLineChars="0"/>
              <w:jc w:val="both"/>
              <w:textAlignment w:val="center"/>
              <w:rPr>
                <w:rFonts w:hint="eastAsia" w:ascii="宋体" w:hAnsi="宋体"/>
                <w:bCs/>
                <w:color w:val="000000"/>
                <w:sz w:val="18"/>
                <w:szCs w:val="18"/>
              </w:rPr>
            </w:pPr>
            <w:r>
              <w:rPr>
                <w:rFonts w:hint="eastAsia" w:ascii="宋体" w:hAnsi="宋体"/>
                <w:bCs/>
                <w:color w:val="000000"/>
                <w:sz w:val="18"/>
                <w:szCs w:val="18"/>
              </w:rPr>
              <w:t>数学、密码学、信息安全、计算机等理工科相关专业。</w:t>
            </w:r>
          </w:p>
        </w:tc>
      </w:tr>
      <w:tr>
        <w:tblPrEx>
          <w:tblCellMar>
            <w:top w:w="0" w:type="dxa"/>
            <w:left w:w="0" w:type="dxa"/>
            <w:bottom w:w="0" w:type="dxa"/>
            <w:right w:w="0" w:type="dxa"/>
          </w:tblCellMar>
        </w:tblPrEx>
        <w:trPr>
          <w:trHeight w:val="836" w:hRule="atLeast"/>
        </w:trPr>
        <w:tc>
          <w:tcPr>
            <w:tcW w:w="1011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560" w:lineRule="exact"/>
              <w:jc w:val="both"/>
              <w:textAlignment w:val="center"/>
              <w:rPr>
                <w:rFonts w:hint="eastAsia"/>
                <w:b/>
                <w:bCs/>
                <w:color w:val="000000"/>
                <w:sz w:val="18"/>
                <w:szCs w:val="18"/>
                <w:lang w:bidi="ar"/>
              </w:rPr>
            </w:pPr>
            <w:r>
              <w:rPr>
                <w:rFonts w:hint="eastAsia"/>
                <w:b/>
                <w:bCs/>
                <w:color w:val="000000"/>
                <w:sz w:val="18"/>
                <w:szCs w:val="18"/>
                <w:lang w:bidi="ar"/>
              </w:rPr>
              <w:t>合计5人</w:t>
            </w:r>
          </w:p>
        </w:tc>
      </w:tr>
    </w:tbl>
    <w:p>
      <w:pPr>
        <w:spacing w:line="500" w:lineRule="exact"/>
        <w:rPr>
          <w:rFonts w:hint="eastAsia"/>
          <w:bCs/>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6EE64C8D"/>
    <w:rsid w:val="6EE64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customStyle="1" w:styleId="5">
    <w:name w:val="列表段落1"/>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2024-12-17T07:14:00Z</dcterms:created>
  <dc:creator>A小妖~</dc:creator>
  <cp:lastModifiedBy>A小妖~</cp:lastModifiedBy>
  <dcterms:modified xsi:type="dcterms:W3CDTF">2024-12-17T07:14:54Z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4E558F85E3E74F62BDA18FB6912C3F5F</vt:lpwstr>
  </property>
</Properties>
</file>