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35B0">
      <w:pPr>
        <w:spacing w:line="576" w:lineRule="exact"/>
        <w:rPr>
          <w:rFonts w:hint="default" w:ascii="仿宋_GB2312" w:eastAsia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490220</wp:posOffset>
            </wp:positionV>
            <wp:extent cx="4640580" cy="7749540"/>
            <wp:effectExtent l="0" t="0" r="7620" b="3810"/>
            <wp:wrapTopAndBottom/>
            <wp:docPr id="1102443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43475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5" b="25968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6C40FCFB">
      <w:pPr>
        <w:spacing w:line="400" w:lineRule="exact"/>
        <w:rPr>
          <w:rFonts w:asci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1C7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220B"/>
    <w:rsid w:val="2382220B"/>
    <w:rsid w:val="5AE006A3"/>
    <w:rsid w:val="615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2024-12-12T02:59:00Z</dcterms:created>
  <dc:creator>智勇双全的大福</dc:creator>
  <cp:lastModifiedBy>智勇双全的大福</cp:lastModifiedBy>
  <dcterms:modified xsi:type="dcterms:W3CDTF">2024-12-12T03:01:11Z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7A4FB88B2A0942CC95447A9762E3F198_13</vt:lpwstr>
  </property>
</Properties>
</file>