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91E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Helvetica" w:hAnsi="Helvetica" w:eastAsia="Helvetica" w:cs="Helvetica"/>
          <w:b/>
          <w:bCs/>
          <w:i w:val="0"/>
          <w:iCs w:val="0"/>
          <w:caps w:val="0"/>
          <w:spacing w:val="0"/>
          <w:sz w:val="36"/>
          <w:szCs w:val="36"/>
        </w:rPr>
      </w:pPr>
      <w:r>
        <w:rPr>
          <w:rFonts w:hint="default" w:ascii="Helvetica" w:hAnsi="Helvetica" w:eastAsia="Helvetica" w:cs="Helvetica"/>
          <w:b/>
          <w:bCs/>
          <w:i w:val="0"/>
          <w:iCs w:val="0"/>
          <w:caps w:val="0"/>
          <w:spacing w:val="0"/>
          <w:sz w:val="36"/>
          <w:szCs w:val="36"/>
          <w:bdr w:val="none" w:color="auto" w:sz="0" w:space="0"/>
          <w:shd w:val="clear" w:fill="FFFFFF"/>
        </w:rPr>
        <w:t>公务员录用违规违纪行为处理办法</w:t>
      </w:r>
    </w:p>
    <w:p w14:paraId="5E2E13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default" w:ascii="Helvetica" w:hAnsi="Helvetica" w:eastAsia="Helvetica" w:cs="Helvetica"/>
          <w:i w:val="0"/>
          <w:iCs w:val="0"/>
          <w:caps w:val="0"/>
          <w:spacing w:val="0"/>
          <w:sz w:val="21"/>
          <w:szCs w:val="21"/>
        </w:rPr>
      </w:pPr>
      <w:r>
        <w:rPr>
          <w:rFonts w:hint="default" w:ascii="Helvetica" w:hAnsi="Helvetica" w:eastAsia="Helvetica" w:cs="Helvetica"/>
          <w:i w:val="0"/>
          <w:iCs w:val="0"/>
          <w:caps w:val="0"/>
          <w:spacing w:val="0"/>
          <w:sz w:val="21"/>
          <w:szCs w:val="21"/>
          <w:bdr w:val="none" w:color="auto" w:sz="0" w:space="0"/>
          <w:shd w:val="clear" w:fill="FFFFFF"/>
        </w:rPr>
        <w:t>发布时间：2024-12-04</w:t>
      </w:r>
    </w:p>
    <w:p w14:paraId="35259C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微软雅黑" w:hAnsi="微软雅黑" w:eastAsia="微软雅黑" w:cs="微软雅黑"/>
          <w:color w:val="333333"/>
          <w:sz w:val="18"/>
          <w:szCs w:val="18"/>
        </w:rPr>
      </w:pPr>
      <w:r>
        <w:rPr>
          <w:rFonts w:ascii="楷体_GB2312" w:hAnsi="微软雅黑" w:eastAsia="楷体_GB2312" w:cs="楷体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2009</w:t>
      </w:r>
      <w:r>
        <w:rPr>
          <w:rFonts w:hint="default" w:ascii="楷体_GB2312" w:hAnsi="微软雅黑" w:eastAsia="楷体_GB2312" w:cs="楷体_GB2312"/>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11</w:t>
      </w:r>
      <w:r>
        <w:rPr>
          <w:rFonts w:hint="default" w:ascii="楷体_GB2312" w:hAnsi="微软雅黑" w:eastAsia="楷体_GB2312" w:cs="楷体_GB2312"/>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9</w:t>
      </w:r>
      <w:r>
        <w:rPr>
          <w:rFonts w:hint="default" w:ascii="楷体_GB2312" w:hAnsi="微软雅黑" w:eastAsia="楷体_GB2312" w:cs="楷体_GB2312"/>
          <w:i w:val="0"/>
          <w:iCs w:val="0"/>
          <w:caps w:val="0"/>
          <w:color w:val="333333"/>
          <w:spacing w:val="0"/>
          <w:sz w:val="31"/>
          <w:szCs w:val="31"/>
          <w:bdr w:val="none" w:color="auto" w:sz="0" w:space="0"/>
          <w:shd w:val="clear" w:fill="FFFFFF"/>
        </w:rPr>
        <w:t>日中共中央组织部、人力资源社会保障部制定</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2016</w:t>
      </w:r>
      <w:r>
        <w:rPr>
          <w:rFonts w:hint="default" w:ascii="楷体_GB2312" w:hAnsi="微软雅黑" w:eastAsia="楷体_GB2312" w:cs="楷体_GB2312"/>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9</w:t>
      </w:r>
      <w:r>
        <w:rPr>
          <w:rFonts w:hint="default" w:ascii="楷体_GB2312" w:hAnsi="微软雅黑" w:eastAsia="楷体_GB2312" w:cs="楷体_GB2312"/>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6</w:t>
      </w:r>
      <w:r>
        <w:rPr>
          <w:rFonts w:hint="default" w:ascii="楷体_GB2312" w:hAnsi="微软雅黑" w:eastAsia="楷体_GB2312" w:cs="楷体_GB2312"/>
          <w:i w:val="0"/>
          <w:iCs w:val="0"/>
          <w:caps w:val="0"/>
          <w:color w:val="333333"/>
          <w:spacing w:val="0"/>
          <w:sz w:val="31"/>
          <w:szCs w:val="31"/>
          <w:bdr w:val="none" w:color="auto" w:sz="0" w:space="0"/>
          <w:shd w:val="clear" w:fill="FFFFFF"/>
        </w:rPr>
        <w:t>日中共中央组织部、人力资源社会保障部、国家公务员局修订</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2021</w:t>
      </w:r>
      <w:r>
        <w:rPr>
          <w:rFonts w:hint="default" w:ascii="楷体_GB2312" w:hAnsi="微软雅黑" w:eastAsia="楷体_GB2312" w:cs="楷体_GB2312"/>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8</w:t>
      </w:r>
      <w:r>
        <w:rPr>
          <w:rFonts w:hint="default" w:ascii="楷体_GB2312" w:hAnsi="微软雅黑" w:eastAsia="楷体_GB2312" w:cs="楷体_GB2312"/>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25</w:t>
      </w:r>
      <w:r>
        <w:rPr>
          <w:rFonts w:hint="default" w:ascii="楷体_GB2312" w:hAnsi="微软雅黑" w:eastAsia="楷体_GB2312" w:cs="楷体_GB2312"/>
          <w:i w:val="0"/>
          <w:iCs w:val="0"/>
          <w:caps w:val="0"/>
          <w:color w:val="333333"/>
          <w:spacing w:val="0"/>
          <w:sz w:val="31"/>
          <w:szCs w:val="31"/>
          <w:bdr w:val="none" w:color="auto" w:sz="0" w:space="0"/>
          <w:shd w:val="clear" w:fill="FFFFFF"/>
        </w:rPr>
        <w:t>日中共中央组织部部务会会议修订</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2021</w:t>
      </w:r>
      <w:r>
        <w:rPr>
          <w:rFonts w:hint="default" w:ascii="楷体_GB2312" w:hAnsi="微软雅黑" w:eastAsia="楷体_GB2312" w:cs="楷体_GB2312"/>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9</w:t>
      </w:r>
      <w:r>
        <w:rPr>
          <w:rFonts w:hint="default" w:ascii="楷体_GB2312" w:hAnsi="微软雅黑" w:eastAsia="楷体_GB2312" w:cs="楷体_GB2312"/>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18</w:t>
      </w:r>
      <w:r>
        <w:rPr>
          <w:rFonts w:hint="default" w:ascii="楷体_GB2312" w:hAnsi="微软雅黑" w:eastAsia="楷体_GB2312" w:cs="楷体_GB2312"/>
          <w:i w:val="0"/>
          <w:iCs w:val="0"/>
          <w:caps w:val="0"/>
          <w:color w:val="333333"/>
          <w:spacing w:val="0"/>
          <w:sz w:val="31"/>
          <w:szCs w:val="31"/>
          <w:bdr w:val="none" w:color="auto" w:sz="0" w:space="0"/>
          <w:shd w:val="clear" w:fill="FFFFFF"/>
        </w:rPr>
        <w:t>日中共中央组织部、人力资源社会保障部发布）</w:t>
      </w:r>
    </w:p>
    <w:p w14:paraId="314DEF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p>
    <w:p w14:paraId="01A7E3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center"/>
        <w:rPr>
          <w:rFonts w:hint="eastAsia" w:ascii="微软雅黑" w:hAnsi="微软雅黑" w:eastAsia="微软雅黑" w:cs="微软雅黑"/>
          <w:color w:val="333333"/>
          <w:sz w:val="18"/>
          <w:szCs w:val="18"/>
        </w:rPr>
      </w:pPr>
      <w:r>
        <w:rPr>
          <w:rFonts w:ascii="黑体" w:hAnsi="宋体" w:eastAsia="黑体" w:cs="黑体"/>
          <w:i w:val="0"/>
          <w:iCs w:val="0"/>
          <w:caps w:val="0"/>
          <w:color w:val="333333"/>
          <w:spacing w:val="0"/>
          <w:sz w:val="31"/>
          <w:szCs w:val="31"/>
          <w:bdr w:val="none" w:color="auto" w:sz="0" w:space="0"/>
          <w:shd w:val="clear" w:fill="FFFFFF"/>
        </w:rPr>
        <w:t>第一章</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总</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则</w:t>
      </w:r>
    </w:p>
    <w:p w14:paraId="781A10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eastAsia" w:ascii="黑体" w:hAnsi="宋体" w:eastAsia="黑体" w:cs="黑体"/>
          <w:i w:val="0"/>
          <w:iCs w:val="0"/>
          <w:caps w:val="0"/>
          <w:color w:val="333333"/>
          <w:spacing w:val="0"/>
          <w:sz w:val="31"/>
          <w:szCs w:val="31"/>
          <w:bdr w:val="none" w:color="auto" w:sz="0" w:space="0"/>
          <w:shd w:val="clear" w:fill="FFFFFF"/>
        </w:rPr>
        <w:t>第一条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ascii="仿宋_GB2312" w:hAnsi="微软雅黑" w:eastAsia="仿宋_GB2312" w:cs="仿宋_GB2312"/>
          <w:i w:val="0"/>
          <w:iCs w:val="0"/>
          <w:caps w:val="0"/>
          <w:color w:val="333333"/>
          <w:spacing w:val="0"/>
          <w:sz w:val="31"/>
          <w:szCs w:val="31"/>
          <w:bdr w:val="none" w:color="auto" w:sz="0" w:space="0"/>
          <w:shd w:val="clear" w:fill="FFFFFF"/>
        </w:rPr>
        <w:t>为规范公务员录用违规违纪行为的认定与处理，维护公务员录用工作的公平公正，严把公务员队伍入口关，根据《中华人民共和国公务员法》和《公务员录用规定》等有关法律法规，制定本办法。</w:t>
      </w:r>
    </w:p>
    <w:p w14:paraId="5C46EC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eastAsia" w:ascii="黑体" w:hAnsi="宋体" w:eastAsia="黑体" w:cs="黑体"/>
          <w:i w:val="0"/>
          <w:iCs w:val="0"/>
          <w:caps w:val="0"/>
          <w:color w:val="333333"/>
          <w:spacing w:val="0"/>
          <w:sz w:val="31"/>
          <w:szCs w:val="31"/>
          <w:bdr w:val="none" w:color="auto" w:sz="0" w:space="0"/>
          <w:shd w:val="clear" w:fill="FFFFFF"/>
        </w:rPr>
        <w:t>第二条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本办法适用于公务员录用中报考者和工作人员违规违纪行为的认定与处理。</w:t>
      </w:r>
    </w:p>
    <w:p w14:paraId="1EADA9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eastAsia" w:ascii="黑体" w:hAnsi="宋体" w:eastAsia="黑体" w:cs="黑体"/>
          <w:i w:val="0"/>
          <w:iCs w:val="0"/>
          <w:caps w:val="0"/>
          <w:color w:val="333333"/>
          <w:spacing w:val="0"/>
          <w:sz w:val="31"/>
          <w:szCs w:val="31"/>
          <w:bdr w:val="none" w:color="auto" w:sz="0" w:space="0"/>
          <w:shd w:val="clear" w:fill="FFFFFF"/>
        </w:rPr>
        <w:t>第三条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公务员录用违规违纪行为的认定与处理，应当事实清楚、证据确凿、程序规范、适用规定准确。</w:t>
      </w:r>
    </w:p>
    <w:p w14:paraId="2E15C6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eastAsia" w:ascii="黑体" w:hAnsi="宋体" w:eastAsia="黑体" w:cs="黑体"/>
          <w:i w:val="0"/>
          <w:iCs w:val="0"/>
          <w:caps w:val="0"/>
          <w:color w:val="333333"/>
          <w:spacing w:val="0"/>
          <w:sz w:val="31"/>
          <w:szCs w:val="31"/>
          <w:bdr w:val="none" w:color="auto" w:sz="0" w:space="0"/>
          <w:shd w:val="clear" w:fill="FFFFFF"/>
        </w:rPr>
        <w:t>第四条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公务员主管部门、招录机关和考试机构以及其他相关单位按照规定的职责权限，对违规违纪行为进行认定与处理。</w:t>
      </w:r>
    </w:p>
    <w:p w14:paraId="675CF2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center"/>
        <w:rPr>
          <w:rFonts w:hint="eastAsia" w:ascii="微软雅黑" w:hAnsi="微软雅黑" w:eastAsia="微软雅黑" w:cs="微软雅黑"/>
          <w:color w:val="333333"/>
          <w:sz w:val="18"/>
          <w:szCs w:val="18"/>
        </w:rPr>
      </w:pPr>
      <w:r>
        <w:rPr>
          <w:rFonts w:hint="eastAsia" w:ascii="黑体" w:hAnsi="宋体" w:eastAsia="黑体" w:cs="黑体"/>
          <w:i w:val="0"/>
          <w:iCs w:val="0"/>
          <w:caps w:val="0"/>
          <w:color w:val="333333"/>
          <w:spacing w:val="0"/>
          <w:sz w:val="31"/>
          <w:szCs w:val="31"/>
          <w:bdr w:val="none" w:color="auto" w:sz="0" w:space="0"/>
          <w:shd w:val="clear" w:fill="FFFFFF"/>
        </w:rPr>
        <w:t>第二章</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报考者违规违纪行为处理</w:t>
      </w:r>
    </w:p>
    <w:p w14:paraId="6C9EA8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eastAsia" w:ascii="黑体" w:hAnsi="宋体" w:eastAsia="黑体" w:cs="黑体"/>
          <w:i w:val="0"/>
          <w:iCs w:val="0"/>
          <w:caps w:val="0"/>
          <w:color w:val="333333"/>
          <w:spacing w:val="0"/>
          <w:sz w:val="31"/>
          <w:szCs w:val="31"/>
          <w:bdr w:val="none" w:color="auto" w:sz="0" w:space="0"/>
          <w:shd w:val="clear" w:fill="FFFFFF"/>
        </w:rPr>
        <w:t>第五条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者提交的涉及报考资格的申请材料或者信息不实的，负责资格审查工作的招录机关或者公务员主管部门应当认定其报名无效，终止其录用程序；有恶意注册报名信息，扰乱报名秩序或者伪造、变造有关材料骗取报考资格等行为的，由设区的市级以上公务员主管部门给予其取消本次报考资格并五年内限制报考公务员的处理。</w:t>
      </w:r>
    </w:p>
    <w:p w14:paraId="6FFDA2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eastAsia" w:ascii="黑体" w:hAnsi="宋体" w:eastAsia="黑体" w:cs="黑体"/>
          <w:i w:val="0"/>
          <w:iCs w:val="0"/>
          <w:caps w:val="0"/>
          <w:color w:val="333333"/>
          <w:spacing w:val="0"/>
          <w:sz w:val="31"/>
          <w:szCs w:val="31"/>
          <w:bdr w:val="none" w:color="auto" w:sz="0" w:space="0"/>
          <w:shd w:val="clear" w:fill="FFFFFF"/>
        </w:rPr>
        <w:t>第六条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报考者在考试过程中有下列行为之一的，由具体组织实施考试的考试机构、招录机关或者公务员主管部门给予其所涉科目（场次）考试成绩为零分的处理：</w:t>
      </w:r>
    </w:p>
    <w:p w14:paraId="13363F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Style w:val="6"/>
          <w:rFonts w:ascii="微软雅黑" w:hAnsi="微软雅黑" w:eastAsia="微软雅黑" w:cs="微软雅黑"/>
          <w:i w:val="0"/>
          <w:iCs w:val="0"/>
          <w:caps w:val="0"/>
          <w:color w:val="333333"/>
          <w:spacing w:val="0"/>
          <w:sz w:val="31"/>
          <w:szCs w:val="31"/>
          <w:bdr w:val="none" w:color="auto" w:sz="0" w:space="0"/>
          <w:shd w:val="clear" w:fill="FFFFFF"/>
        </w:rPr>
        <w:t>（一）将规定以外的物品带入考场，经提醒仍未按要求放在指定位置的；</w:t>
      </w:r>
    </w:p>
    <w:p w14:paraId="040B18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（二）参加考试时未按规定时间入场、离场的；</w:t>
      </w:r>
    </w:p>
    <w:p w14:paraId="1467A8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（三）未在指定座位参加考试，或者擅自离开座位、出入考场的；</w:t>
      </w:r>
    </w:p>
    <w:p w14:paraId="533922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（四）未按规定填写（填涂）、录入本人或者考试相关信息，以及在规定以外的位置标注本人信息或者其他特殊标记的；</w:t>
      </w:r>
    </w:p>
    <w:p w14:paraId="71F253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（五）故意损坏本人试卷、答题卡（答题纸）等考场配发材料或者本人使用的考试机等设施设备的；</w:t>
      </w:r>
    </w:p>
    <w:p w14:paraId="2923D6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Style w:val="6"/>
          <w:rFonts w:hint="eastAsia" w:ascii="微软雅黑" w:hAnsi="微软雅黑" w:eastAsia="微软雅黑" w:cs="微软雅黑"/>
          <w:i w:val="0"/>
          <w:iCs w:val="0"/>
          <w:caps w:val="0"/>
          <w:color w:val="333333"/>
          <w:spacing w:val="0"/>
          <w:sz w:val="31"/>
          <w:szCs w:val="31"/>
          <w:bdr w:val="none" w:color="auto" w:sz="0" w:space="0"/>
          <w:shd w:val="clear" w:fill="FFFFFF"/>
        </w:rPr>
        <w:t>（六）在考试开始信号发出前答题的，或者在考试结束信号发出后继续答题的；</w:t>
      </w:r>
    </w:p>
    <w:p w14:paraId="36EC51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（七）其他情节较轻的违规违纪行为。</w:t>
      </w:r>
    </w:p>
    <w:p w14:paraId="643971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eastAsia" w:ascii="黑体" w:hAnsi="宋体" w:eastAsia="黑体" w:cs="黑体"/>
          <w:i w:val="0"/>
          <w:iCs w:val="0"/>
          <w:caps w:val="0"/>
          <w:color w:val="333333"/>
          <w:spacing w:val="0"/>
          <w:sz w:val="31"/>
          <w:szCs w:val="31"/>
          <w:bdr w:val="none" w:color="auto" w:sz="0" w:space="0"/>
          <w:shd w:val="clear" w:fill="FFFFFF"/>
        </w:rPr>
        <w:t>第七条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报考者在考试过程中有下列行为之一的，由设区的市级以上公务员主管部门给予其取消本次考试资格并五年内限制报考公务员的处理：</w:t>
      </w:r>
    </w:p>
    <w:p w14:paraId="52C343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（一）抄袭他人答题信息或者协助他人抄袭答题信息的；</w:t>
      </w:r>
    </w:p>
    <w:p w14:paraId="2EF92B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（二）查看、偷听违规带入考场与考试有关的文字、视听资料的；</w:t>
      </w:r>
    </w:p>
    <w:p w14:paraId="16AFFE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（三）使用禁止携带的通讯设备或者具有计算、存储功能电子设备的；</w:t>
      </w:r>
    </w:p>
    <w:p w14:paraId="64B84A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（四）携带具有避开或者突破考场防范作弊的安全管理措施，获取、记录、传递、接收、存储考试试题、答案等功能的程序、工具，以及专门用于作弊的程序、工具（以下简称作弊器材）的；</w:t>
      </w:r>
    </w:p>
    <w:p w14:paraId="1D8952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（五）抢夺、故意损坏他人试卷、答题卡（答题纸）、草稿纸等考场配发材料或者他人使用的考试机等设施设备的；</w:t>
      </w:r>
    </w:p>
    <w:p w14:paraId="450428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（六）违反规定将试卷、答题卡（答题纸）等考场配发材料带出考场的；</w:t>
      </w:r>
    </w:p>
    <w:p w14:paraId="7D0C4D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（七）其他情节严重、影响恶劣的违规违纪行为。</w:t>
      </w:r>
    </w:p>
    <w:p w14:paraId="5E60C1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eastAsia" w:ascii="黑体" w:hAnsi="宋体" w:eastAsia="黑体" w:cs="黑体"/>
          <w:i w:val="0"/>
          <w:iCs w:val="0"/>
          <w:caps w:val="0"/>
          <w:color w:val="333333"/>
          <w:spacing w:val="0"/>
          <w:sz w:val="31"/>
          <w:szCs w:val="31"/>
          <w:bdr w:val="none" w:color="auto" w:sz="0" w:space="0"/>
          <w:shd w:val="clear" w:fill="FFFFFF"/>
        </w:rPr>
        <w:t>第八条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报考者在考试过程中有下列行为之一的，由省级以上公务员主管部门给予其取消本次考试资格并终身限制报考公务员的处理：</w:t>
      </w:r>
    </w:p>
    <w:p w14:paraId="313DFD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（一）使用伪造、变造或者盗用他人的居民身份证、准考证以及其他证明材料参加考试的；</w:t>
      </w:r>
    </w:p>
    <w:p w14:paraId="607A3D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（二）</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Fonts w:hint="default" w:ascii="仿宋_GB2312" w:hAnsi="微软雅黑" w:eastAsia="仿宋_GB2312" w:cs="仿宋_GB2312"/>
          <w:i w:val="0"/>
          <w:iCs w:val="0"/>
          <w:caps w:val="0"/>
          <w:color w:val="333333"/>
          <w:spacing w:val="0"/>
          <w:sz w:val="31"/>
          <w:szCs w:val="31"/>
          <w:bdr w:val="none" w:color="auto" w:sz="0" w:space="0"/>
          <w:shd w:val="clear" w:fill="FFFFFF"/>
        </w:rPr>
        <w:t>人以上串通作弊或者参与有组织作弊的；</w:t>
      </w:r>
    </w:p>
    <w:p w14:paraId="38D255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（三）代替他人或者让他人代替自己参加考试的；</w:t>
      </w:r>
    </w:p>
    <w:p w14:paraId="46F9D8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（四）使用本办法第七条第四项所列作弊器材的；</w:t>
      </w:r>
    </w:p>
    <w:p w14:paraId="4F33BE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（五）非法侵入考试信息系统或者非法获取、删除、修改、增加系统数据的；</w:t>
      </w:r>
    </w:p>
    <w:p w14:paraId="6B729E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（六）其他情节特别严重、影响特别恶劣的违规违纪行为。</w:t>
      </w:r>
    </w:p>
    <w:p w14:paraId="153442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eastAsia" w:ascii="黑体" w:hAnsi="宋体" w:eastAsia="黑体" w:cs="黑体"/>
          <w:i w:val="0"/>
          <w:iCs w:val="0"/>
          <w:caps w:val="0"/>
          <w:color w:val="333333"/>
          <w:spacing w:val="0"/>
          <w:sz w:val="31"/>
          <w:szCs w:val="31"/>
          <w:bdr w:val="none" w:color="auto" w:sz="0" w:space="0"/>
          <w:shd w:val="clear" w:fill="FFFFFF"/>
        </w:rPr>
        <w:t>第九条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在阅卷过程中发现报考者之间同一科目作答内容雷同，并经阅卷专家组确认的，由具体组织实施考试的考试机构给予其该科目（场次）考试成绩为零分的处理，录用程序终止。作答内容雷同的认定方法和标准由省级以上考试机构确定。</w:t>
      </w:r>
    </w:p>
    <w:p w14:paraId="158BBF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报考者之间同一科目作答内容雷同，并有其他相关证据证明其作弊行为成立的，视具体情形按照本办法第七条、第八条的规定处理。</w:t>
      </w:r>
    </w:p>
    <w:p w14:paraId="47ADD8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eastAsia" w:ascii="黑体" w:hAnsi="宋体" w:eastAsia="黑体" w:cs="黑体"/>
          <w:i w:val="0"/>
          <w:iCs w:val="0"/>
          <w:caps w:val="0"/>
          <w:color w:val="333333"/>
          <w:spacing w:val="0"/>
          <w:sz w:val="31"/>
          <w:szCs w:val="31"/>
          <w:bdr w:val="none" w:color="auto" w:sz="0" w:space="0"/>
          <w:shd w:val="clear" w:fill="FFFFFF"/>
        </w:rPr>
        <w:t>第十条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者有隐瞒影响录用的疾病或者病史以及其他妨碍体检工作正常进行的行为，情节较轻的，负责组织体检的招录机关或者公务员主管部门应当终止其录用程序；有交换、替换检验样本等情节严重、影响恶劣行为的，由设区的市级以上公务员主管部门给予其取消本次考试资格并五年内限制报考公务员的处理；有串通作弊、让他人顶替体检等情节特别严重、影响特别恶劣行为的，由省级以上公务员主管部门给予其取消本次考试资格并终身限制报考公务员的处理。</w:t>
      </w:r>
    </w:p>
    <w:p w14:paraId="06116E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eastAsia" w:ascii="黑体" w:hAnsi="宋体" w:eastAsia="黑体" w:cs="黑体"/>
          <w:i w:val="0"/>
          <w:iCs w:val="0"/>
          <w:caps w:val="0"/>
          <w:color w:val="333333"/>
          <w:spacing w:val="0"/>
          <w:sz w:val="31"/>
          <w:szCs w:val="31"/>
          <w:bdr w:val="none" w:color="auto" w:sz="0" w:space="0"/>
          <w:shd w:val="clear" w:fill="FFFFFF"/>
        </w:rPr>
        <w:t>第十一条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者在考察、体能测评、心理素质测评等环节有弄虚作假、隐瞒事实真相以及其他妨碍相关工作正常进行的行为，情节较轻的，负责组织实施的招录机关或者公务员主管部门应当终止其录用程序；情节严重、影响恶劣的，由设区的市级以上公务员主管部门给予其取消本次考试资格并五年内限制报考公务员的处理；情节特别严重、影响特别恶劣的，由省级以上公务员主管部门给予其取消本次考试资格并终身限制报考公务员的处理。</w:t>
      </w:r>
    </w:p>
    <w:p w14:paraId="40FE84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eastAsia" w:ascii="黑体" w:hAnsi="宋体" w:eastAsia="黑体" w:cs="黑体"/>
          <w:i w:val="0"/>
          <w:iCs w:val="0"/>
          <w:caps w:val="0"/>
          <w:color w:val="333333"/>
          <w:spacing w:val="0"/>
          <w:sz w:val="31"/>
          <w:szCs w:val="31"/>
          <w:bdr w:val="none" w:color="auto" w:sz="0" w:space="0"/>
          <w:shd w:val="clear" w:fill="FFFFFF"/>
        </w:rPr>
        <w:t>第十二条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者应当自觉维护公务员录用工作秩序，有下列行为之一的，应当终止其录用程序；情节严重、影响恶劣的，由设区的市级以上公务员主管部门给予其取消本次考试资格并五年内限制报考公务员的处理；情节特别严重、影响特别恶劣的，由省级以上公务员主管部门给予其取消本次考试资格并终身限制报考公务员的处理：</w:t>
      </w:r>
    </w:p>
    <w:p w14:paraId="40764B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（一）故意扰乱考点、考场等工作场所秩序的；</w:t>
      </w:r>
    </w:p>
    <w:p w14:paraId="5A9F36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（二）拒绝、妨碍工作人员履行管理职责的；</w:t>
      </w:r>
    </w:p>
    <w:p w14:paraId="2B4C6E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（三）威胁、侮辱、诽谤、诬陷、殴打工作人员或者其他报考者的；</w:t>
      </w:r>
    </w:p>
    <w:p w14:paraId="77CD19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（四）通过搞利益输送或者利益交换，谋取考试资格、录用机会、经济利益以及其他不当利益的；</w:t>
      </w:r>
    </w:p>
    <w:p w14:paraId="4B61BA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（五）购买本办法第七条第四项所列作弊器材的；</w:t>
      </w:r>
    </w:p>
    <w:p w14:paraId="385028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（六）其他扰乱公务员录用工作秩序的行为。</w:t>
      </w:r>
    </w:p>
    <w:p w14:paraId="16F2B6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eastAsia" w:ascii="黑体" w:hAnsi="宋体" w:eastAsia="黑体" w:cs="黑体"/>
          <w:i w:val="0"/>
          <w:iCs w:val="0"/>
          <w:caps w:val="0"/>
          <w:color w:val="333333"/>
          <w:spacing w:val="0"/>
          <w:sz w:val="31"/>
          <w:szCs w:val="31"/>
          <w:bdr w:val="none" w:color="auto" w:sz="0" w:space="0"/>
          <w:shd w:val="clear" w:fill="FFFFFF"/>
        </w:rPr>
        <w:t>第十三条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报考者在公务员录用中有违规违纪行为，涉嫌违法犯罪的，移送有关国家机关依法处理。</w:t>
      </w:r>
    </w:p>
    <w:p w14:paraId="0D8DE6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报考者为国家公职人员的，应当将其违规违纪行为和处理结果通报所在单位。</w:t>
      </w:r>
    </w:p>
    <w:p w14:paraId="20CA1E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eastAsia" w:ascii="黑体" w:hAnsi="宋体" w:eastAsia="黑体" w:cs="黑体"/>
          <w:i w:val="0"/>
          <w:iCs w:val="0"/>
          <w:caps w:val="0"/>
          <w:color w:val="333333"/>
          <w:spacing w:val="0"/>
          <w:sz w:val="31"/>
          <w:szCs w:val="31"/>
          <w:bdr w:val="none" w:color="auto" w:sz="0" w:space="0"/>
          <w:shd w:val="clear" w:fill="FFFFFF"/>
        </w:rPr>
        <w:t>第十四条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试用期间查明报考者有本办法所列违规违纪行为的，应当取消录用并按照本办法的有关规定给予其相应的处理。</w:t>
      </w:r>
    </w:p>
    <w:p w14:paraId="592408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任职定级后查明有本办法所列违规违纪行为的，按照有关规定给予其相应的处理。</w:t>
      </w:r>
    </w:p>
    <w:p w14:paraId="7ACE70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eastAsia" w:ascii="黑体" w:hAnsi="宋体" w:eastAsia="黑体" w:cs="黑体"/>
          <w:i w:val="0"/>
          <w:iCs w:val="0"/>
          <w:caps w:val="0"/>
          <w:color w:val="333333"/>
          <w:spacing w:val="0"/>
          <w:sz w:val="31"/>
          <w:szCs w:val="31"/>
          <w:bdr w:val="none" w:color="auto" w:sz="0" w:space="0"/>
          <w:shd w:val="clear" w:fill="FFFFFF"/>
        </w:rPr>
        <w:t>第十五条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报考者有情节严重、影响恶劣或者情节特别严重、影响特别恶劣的违规违纪行为的，应当记入公务员录用诚信档案库，并按照有关规定进行信用信息共享等管理。</w:t>
      </w:r>
    </w:p>
    <w:p w14:paraId="0BB843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eastAsia" w:ascii="黑体" w:hAnsi="宋体" w:eastAsia="黑体" w:cs="黑体"/>
          <w:i w:val="0"/>
          <w:iCs w:val="0"/>
          <w:caps w:val="0"/>
          <w:color w:val="333333"/>
          <w:spacing w:val="0"/>
          <w:sz w:val="31"/>
          <w:szCs w:val="31"/>
          <w:bdr w:val="none" w:color="auto" w:sz="0" w:space="0"/>
          <w:shd w:val="clear" w:fill="FFFFFF"/>
        </w:rPr>
        <w:t>第三章</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工作人员违规违纪行为处理</w:t>
      </w:r>
    </w:p>
    <w:p w14:paraId="2DEF96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eastAsia" w:ascii="黑体" w:hAnsi="宋体" w:eastAsia="黑体" w:cs="黑体"/>
          <w:i w:val="0"/>
          <w:iCs w:val="0"/>
          <w:caps w:val="0"/>
          <w:color w:val="333333"/>
          <w:spacing w:val="0"/>
          <w:sz w:val="31"/>
          <w:szCs w:val="31"/>
          <w:bdr w:val="none" w:color="auto" w:sz="0" w:space="0"/>
          <w:shd w:val="clear" w:fill="FFFFFF"/>
        </w:rPr>
        <w:t>第十六条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有下列情形之一的，根据情节轻重，依规依纪依法追究负有责任的领导人员和直接责任人员责任；涉嫌违法犯罪的，移送有关国家机关依法处理：</w:t>
      </w:r>
    </w:p>
    <w:p w14:paraId="52B46A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（一）不按照规定的编制限额和职位要求进行录用的；</w:t>
      </w:r>
    </w:p>
    <w:p w14:paraId="758B7E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（二）不按照规定的任职资格条件和程序录用的；</w:t>
      </w:r>
    </w:p>
    <w:p w14:paraId="336E91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（三）未经授权，擅自出台、变更录用政策，造成不良影响的；</w:t>
      </w:r>
    </w:p>
    <w:p w14:paraId="63297E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（四）录用工作中徇私舞弊的；</w:t>
      </w:r>
    </w:p>
    <w:p w14:paraId="286664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（五）发生泄露试题、违反考场纪律以及其他影响公平、公正行为的。</w:t>
      </w:r>
    </w:p>
    <w:p w14:paraId="401874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eastAsia" w:ascii="黑体" w:hAnsi="宋体" w:eastAsia="黑体" w:cs="黑体"/>
          <w:i w:val="0"/>
          <w:iCs w:val="0"/>
          <w:caps w:val="0"/>
          <w:color w:val="333333"/>
          <w:spacing w:val="0"/>
          <w:sz w:val="31"/>
          <w:szCs w:val="31"/>
          <w:bdr w:val="none" w:color="auto" w:sz="0" w:space="0"/>
          <w:shd w:val="clear" w:fill="FFFFFF"/>
        </w:rPr>
        <w:t>第十七条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工作人员有下列情形之一的，根据情节轻重，依规依纪依法追究责任；涉嫌违法犯罪的，移送有关国家机关依法处理：</w:t>
      </w:r>
    </w:p>
    <w:p w14:paraId="677D9E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（一）泄露试题和其他录用秘密信息的；</w:t>
      </w:r>
    </w:p>
    <w:p w14:paraId="64CED8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（二）利用工作便利，伪造考试成绩或者其他录用工作有关资料的；</w:t>
      </w:r>
    </w:p>
    <w:p w14:paraId="1EC59A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（三）利用工作便利，协助报考者作弊的；</w:t>
      </w:r>
    </w:p>
    <w:p w14:paraId="39ADE8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（四）因工作失职，影响录用工作正常进行的；</w:t>
      </w:r>
    </w:p>
    <w:p w14:paraId="6CE589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（五）其他违反录用工作纪律的行为。</w:t>
      </w:r>
    </w:p>
    <w:p w14:paraId="54592A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center"/>
        <w:rPr>
          <w:rFonts w:hint="eastAsia" w:ascii="微软雅黑" w:hAnsi="微软雅黑" w:eastAsia="微软雅黑" w:cs="微软雅黑"/>
          <w:color w:val="333333"/>
          <w:sz w:val="18"/>
          <w:szCs w:val="18"/>
        </w:rPr>
      </w:pPr>
      <w:r>
        <w:rPr>
          <w:rFonts w:hint="eastAsia" w:ascii="黑体" w:hAnsi="宋体" w:eastAsia="黑体" w:cs="黑体"/>
          <w:i w:val="0"/>
          <w:iCs w:val="0"/>
          <w:caps w:val="0"/>
          <w:color w:val="333333"/>
          <w:spacing w:val="0"/>
          <w:sz w:val="31"/>
          <w:szCs w:val="31"/>
          <w:bdr w:val="none" w:color="auto" w:sz="0" w:space="0"/>
          <w:shd w:val="clear" w:fill="FFFFFF"/>
        </w:rPr>
        <w:t>第四章</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违规违纪行为处理程序</w:t>
      </w:r>
    </w:p>
    <w:p w14:paraId="375FFA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eastAsia" w:ascii="黑体" w:hAnsi="宋体" w:eastAsia="黑体" w:cs="黑体"/>
          <w:i w:val="0"/>
          <w:iCs w:val="0"/>
          <w:caps w:val="0"/>
          <w:color w:val="333333"/>
          <w:spacing w:val="0"/>
          <w:sz w:val="31"/>
          <w:szCs w:val="31"/>
          <w:bdr w:val="none" w:color="auto" w:sz="0" w:space="0"/>
          <w:shd w:val="clear" w:fill="FFFFFF"/>
        </w:rPr>
        <w:t>第十八条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报考者的违规违纪行为被当场发现的，工作人员应当予以制止，并收集、保存相应证据材料，如实记录违规违纪事实和现场处置情况，由</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default" w:ascii="仿宋_GB2312" w:hAnsi="微软雅黑" w:eastAsia="仿宋_GB2312" w:cs="仿宋_GB2312"/>
          <w:i w:val="0"/>
          <w:iCs w:val="0"/>
          <w:caps w:val="0"/>
          <w:color w:val="333333"/>
          <w:spacing w:val="0"/>
          <w:sz w:val="31"/>
          <w:szCs w:val="31"/>
          <w:bdr w:val="none" w:color="auto" w:sz="0" w:space="0"/>
          <w:shd w:val="clear" w:fill="FFFFFF"/>
        </w:rPr>
        <w:t>名以上工作人员签字，报送负责组织有关工作的公务员主管部门、招录机关或者考试机构。</w:t>
      </w:r>
    </w:p>
    <w:p w14:paraId="01E11E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eastAsia" w:ascii="黑体" w:hAnsi="宋体" w:eastAsia="黑体" w:cs="黑体"/>
          <w:i w:val="0"/>
          <w:iCs w:val="0"/>
          <w:caps w:val="0"/>
          <w:color w:val="333333"/>
          <w:spacing w:val="0"/>
          <w:sz w:val="31"/>
          <w:szCs w:val="31"/>
          <w:bdr w:val="none" w:color="auto" w:sz="0" w:space="0"/>
          <w:shd w:val="clear" w:fill="FFFFFF"/>
        </w:rPr>
        <w:t>第十九条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对报考者违规违纪行为作出处理决定前，应当告知报考者拟作出的处理决定以及相关事实、理由和依据，并告知报考者依法享有陈述和申辩的权利。作出处理决定的公务员主管部门、招录机关或者考试机构对报考者提出的事实、理由和证据，应当进行复核。</w:t>
      </w:r>
    </w:p>
    <w:p w14:paraId="45C7FA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eastAsia" w:ascii="黑体" w:hAnsi="宋体" w:eastAsia="黑体" w:cs="黑体"/>
          <w:i w:val="0"/>
          <w:iCs w:val="0"/>
          <w:caps w:val="0"/>
          <w:color w:val="333333"/>
          <w:spacing w:val="0"/>
          <w:sz w:val="31"/>
          <w:szCs w:val="31"/>
          <w:bdr w:val="none" w:color="auto" w:sz="0" w:space="0"/>
          <w:shd w:val="clear" w:fill="FFFFFF"/>
        </w:rPr>
        <w:t>第二十条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对报考者违规违纪行为作出处理决定的，应当制作公务员录用违规违纪行为处理决定书，采取直接送达、委托送达、邮寄送达或者公告等方式送达。</w:t>
      </w:r>
    </w:p>
    <w:p w14:paraId="7F61E9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对给予五年内限制报考公务员或者终身限制报考公务员处理的报考者，限制报考的日期自作出处理决定之日起计算。</w:t>
      </w:r>
    </w:p>
    <w:p w14:paraId="502061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eastAsia" w:ascii="黑体" w:hAnsi="宋体" w:eastAsia="黑体" w:cs="黑体"/>
          <w:i w:val="0"/>
          <w:iCs w:val="0"/>
          <w:caps w:val="0"/>
          <w:color w:val="333333"/>
          <w:spacing w:val="0"/>
          <w:sz w:val="31"/>
          <w:szCs w:val="31"/>
          <w:bdr w:val="none" w:color="auto" w:sz="0" w:space="0"/>
          <w:shd w:val="clear" w:fill="FFFFFF"/>
        </w:rPr>
        <w:t>第二十一条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报考者对违规违纪行为处理决定不服的，可以依法申请行政复议或者提起行政诉讼。</w:t>
      </w:r>
    </w:p>
    <w:p w14:paraId="6B7DF1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eastAsia" w:ascii="黑体" w:hAnsi="宋体" w:eastAsia="黑体" w:cs="黑体"/>
          <w:i w:val="0"/>
          <w:iCs w:val="0"/>
          <w:caps w:val="0"/>
          <w:color w:val="333333"/>
          <w:spacing w:val="0"/>
          <w:sz w:val="31"/>
          <w:szCs w:val="31"/>
          <w:bdr w:val="none" w:color="auto" w:sz="0" w:space="0"/>
          <w:shd w:val="clear" w:fill="FFFFFF"/>
        </w:rPr>
        <w:t>第二十二条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对工作人员违规违纪行为的处理，由相关单位按照职责权限和程序办理。</w:t>
      </w:r>
    </w:p>
    <w:p w14:paraId="48C4CA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工作人员对违规违纪行为处理不服的，可以按照规定申请复核或者提出申诉等。</w:t>
      </w:r>
    </w:p>
    <w:p w14:paraId="1E0421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center"/>
        <w:rPr>
          <w:rFonts w:hint="eastAsia" w:ascii="微软雅黑" w:hAnsi="微软雅黑" w:eastAsia="微软雅黑" w:cs="微软雅黑"/>
          <w:color w:val="333333"/>
          <w:sz w:val="18"/>
          <w:szCs w:val="18"/>
        </w:rPr>
      </w:pPr>
      <w:r>
        <w:rPr>
          <w:rFonts w:hint="eastAsia" w:ascii="黑体" w:hAnsi="宋体" w:eastAsia="黑体" w:cs="黑体"/>
          <w:i w:val="0"/>
          <w:iCs w:val="0"/>
          <w:caps w:val="0"/>
          <w:color w:val="333333"/>
          <w:spacing w:val="0"/>
          <w:sz w:val="31"/>
          <w:szCs w:val="31"/>
          <w:bdr w:val="none" w:color="auto" w:sz="0" w:space="0"/>
          <w:shd w:val="clear" w:fill="FFFFFF"/>
        </w:rPr>
        <w:t>第五章</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黑体" w:hAnsi="宋体" w:eastAsia="黑体" w:cs="黑体"/>
          <w:i w:val="0"/>
          <w:iCs w:val="0"/>
          <w:caps w:val="0"/>
          <w:color w:val="333333"/>
          <w:spacing w:val="0"/>
          <w:sz w:val="31"/>
          <w:szCs w:val="31"/>
          <w:bdr w:val="none" w:color="auto" w:sz="0" w:space="0"/>
          <w:shd w:val="clear" w:fill="FFFFFF"/>
        </w:rPr>
        <w:t>则</w:t>
      </w:r>
    </w:p>
    <w:p w14:paraId="31F9F6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eastAsia" w:ascii="黑体" w:hAnsi="宋体" w:eastAsia="黑体" w:cs="黑体"/>
          <w:i w:val="0"/>
          <w:iCs w:val="0"/>
          <w:caps w:val="0"/>
          <w:color w:val="333333"/>
          <w:spacing w:val="0"/>
          <w:sz w:val="31"/>
          <w:szCs w:val="31"/>
          <w:bdr w:val="none" w:color="auto" w:sz="0" w:space="0"/>
          <w:shd w:val="clear" w:fill="FFFFFF"/>
        </w:rPr>
        <w:t>第二十三条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报考者和工作人员以外的其他人员，有干扰公务员录用秩序等行为的，依据有关法律法规处理。</w:t>
      </w:r>
    </w:p>
    <w:p w14:paraId="529775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eastAsia" w:ascii="黑体" w:hAnsi="宋体" w:eastAsia="黑体" w:cs="黑体"/>
          <w:i w:val="0"/>
          <w:iCs w:val="0"/>
          <w:caps w:val="0"/>
          <w:color w:val="333333"/>
          <w:spacing w:val="0"/>
          <w:sz w:val="31"/>
          <w:szCs w:val="31"/>
          <w:bdr w:val="none" w:color="auto" w:sz="0" w:space="0"/>
          <w:shd w:val="clear" w:fill="FFFFFF"/>
        </w:rPr>
        <w:t>第二十四条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参照公务员法管理的机关（单位）中除工勤人员以外的工作人员录用中违规违纪行为的认定与处理，参照本办法执行。</w:t>
      </w:r>
    </w:p>
    <w:p w14:paraId="63FF50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eastAsia" w:ascii="黑体" w:hAnsi="宋体" w:eastAsia="黑体" w:cs="黑体"/>
          <w:i w:val="0"/>
          <w:iCs w:val="0"/>
          <w:caps w:val="0"/>
          <w:color w:val="333333"/>
          <w:spacing w:val="0"/>
          <w:sz w:val="31"/>
          <w:szCs w:val="31"/>
          <w:bdr w:val="none" w:color="auto" w:sz="0" w:space="0"/>
          <w:shd w:val="clear" w:fill="FFFFFF"/>
        </w:rPr>
        <w:t>第二十五条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本办法由中共中央组织部、人力资源社会保障部负责解释。</w:t>
      </w:r>
    </w:p>
    <w:p w14:paraId="5037F3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color w:val="333333"/>
          <w:sz w:val="18"/>
          <w:szCs w:val="18"/>
        </w:rPr>
      </w:pPr>
      <w:r>
        <w:rPr>
          <w:rFonts w:hint="eastAsia" w:ascii="黑体" w:hAnsi="宋体" w:eastAsia="黑体" w:cs="黑体"/>
          <w:i w:val="0"/>
          <w:iCs w:val="0"/>
          <w:caps w:val="0"/>
          <w:color w:val="333333"/>
          <w:spacing w:val="0"/>
          <w:sz w:val="31"/>
          <w:szCs w:val="31"/>
          <w:bdr w:val="none" w:color="auto" w:sz="0" w:space="0"/>
          <w:shd w:val="clear" w:fill="FFFFFF"/>
        </w:rPr>
        <w:t>第二十六条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本办法自发布之日起施行。</w:t>
      </w:r>
    </w:p>
    <w:p w14:paraId="3ACFD0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5"/>
        <w:jc w:val="both"/>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附件：公务员录用违规违纪行为处理决定书（样式）</w:t>
      </w:r>
    </w:p>
    <w:p w14:paraId="5B6E69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 </w:t>
      </w:r>
    </w:p>
    <w:p w14:paraId="082071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iCs w:val="0"/>
          <w:caps w:val="0"/>
          <w:color w:val="333333"/>
          <w:spacing w:val="0"/>
          <w:sz w:val="18"/>
          <w:szCs w:val="18"/>
          <w:bdr w:val="none" w:color="auto" w:sz="0" w:space="0"/>
          <w:shd w:val="clear" w:fill="FFFFFF"/>
        </w:rPr>
        <w:t> </w:t>
      </w:r>
    </w:p>
    <w:p w14:paraId="4233C5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center"/>
        <w:rPr>
          <w:rFonts w:hint="eastAsia" w:ascii="微软雅黑" w:hAnsi="微软雅黑" w:eastAsia="微软雅黑" w:cs="微软雅黑"/>
          <w:color w:val="333333"/>
          <w:sz w:val="18"/>
          <w:szCs w:val="18"/>
        </w:rPr>
      </w:pPr>
      <w:r>
        <w:rPr>
          <w:rFonts w:ascii="方正小标宋简体" w:hAnsi="方正小标宋简体" w:eastAsia="方正小标宋简体" w:cs="方正小标宋简体"/>
          <w:i w:val="0"/>
          <w:iCs w:val="0"/>
          <w:caps w:val="0"/>
          <w:color w:val="333333"/>
          <w:spacing w:val="0"/>
          <w:sz w:val="43"/>
          <w:szCs w:val="43"/>
          <w:bdr w:val="none" w:color="auto" w:sz="0" w:space="0"/>
          <w:shd w:val="clear" w:fill="FFFFFF"/>
        </w:rPr>
        <w:t>公务员录用违规违纪行为</w:t>
      </w:r>
      <w:r>
        <w:rPr>
          <w:rFonts w:hint="default" w:ascii="方正小标宋简体" w:hAnsi="方正小标宋简体" w:eastAsia="方正小标宋简体" w:cs="方正小标宋简体"/>
          <w:i w:val="0"/>
          <w:iCs w:val="0"/>
          <w:caps w:val="0"/>
          <w:color w:val="333333"/>
          <w:spacing w:val="0"/>
          <w:sz w:val="43"/>
          <w:szCs w:val="43"/>
          <w:bdr w:val="none" w:color="auto" w:sz="0" w:space="0"/>
          <w:shd w:val="clear" w:fill="FFFFFF"/>
        </w:rPr>
        <w:t>处理决定书</w:t>
      </w:r>
    </w:p>
    <w:p w14:paraId="1F12A2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center"/>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（样式）</w:t>
      </w:r>
    </w:p>
    <w:p w14:paraId="33EEDD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编号：</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p>
    <w:p w14:paraId="043002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iCs w:val="0"/>
          <w:caps w:val="0"/>
          <w:color w:val="333333"/>
          <w:spacing w:val="0"/>
          <w:sz w:val="18"/>
          <w:szCs w:val="18"/>
          <w:bdr w:val="none" w:color="auto" w:sz="0" w:space="0"/>
          <w:shd w:val="clear" w:fill="FFFFFF"/>
        </w:rPr>
        <w:t> </w:t>
      </w:r>
    </w:p>
    <w:p w14:paraId="0C83A2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rPr>
          <w:rFonts w:hint="eastAsia" w:ascii="微软雅黑" w:hAnsi="微软雅黑" w:eastAsia="微软雅黑" w:cs="微软雅黑"/>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考生（身份证号</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p>
    <w:p w14:paraId="0CDA06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你在参加</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中，在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环节有</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的违规违纪情形。根据《公务员录用违规违纪行为处理办法》第</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条第</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款第</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项的规定，给予</w:t>
      </w:r>
    </w:p>
    <w:p w14:paraId="273F22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处理。</w:t>
      </w:r>
    </w:p>
    <w:p w14:paraId="149603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如对处理决定不服，可自收到本处理决定书之日起</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60</w:t>
      </w:r>
      <w:r>
        <w:rPr>
          <w:rFonts w:hint="default" w:ascii="仿宋_GB2312" w:hAnsi="微软雅黑" w:eastAsia="仿宋_GB2312" w:cs="仿宋_GB2312"/>
          <w:i w:val="0"/>
          <w:iCs w:val="0"/>
          <w:caps w:val="0"/>
          <w:color w:val="333333"/>
          <w:spacing w:val="0"/>
          <w:sz w:val="31"/>
          <w:szCs w:val="31"/>
          <w:bdr w:val="none" w:color="auto" w:sz="0" w:space="0"/>
          <w:shd w:val="clear" w:fill="FFFFFF"/>
        </w:rPr>
        <w:t>日内依法申请行政复议，或者自收到本处理决定书之日起</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6</w:t>
      </w:r>
      <w:r>
        <w:rPr>
          <w:rFonts w:hint="default" w:ascii="仿宋_GB2312" w:hAnsi="微软雅黑" w:eastAsia="仿宋_GB2312" w:cs="仿宋_GB2312"/>
          <w:i w:val="0"/>
          <w:iCs w:val="0"/>
          <w:caps w:val="0"/>
          <w:color w:val="333333"/>
          <w:spacing w:val="0"/>
          <w:sz w:val="31"/>
          <w:szCs w:val="31"/>
          <w:bdr w:val="none" w:color="auto" w:sz="0" w:space="0"/>
          <w:shd w:val="clear" w:fill="FFFFFF"/>
        </w:rPr>
        <w:t>个月内依法提起行政诉讼。</w:t>
      </w:r>
    </w:p>
    <w:p w14:paraId="1F46D1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 </w:t>
      </w:r>
    </w:p>
    <w:p w14:paraId="359138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color w:val="333333"/>
          <w:sz w:val="18"/>
          <w:szCs w:val="18"/>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p>
    <w:p w14:paraId="53F40F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center"/>
        <w:rPr>
          <w:rFonts w:hint="eastAsia" w:ascii="微软雅黑" w:hAnsi="微软雅黑" w:eastAsia="微软雅黑" w:cs="微软雅黑"/>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（作出处理决定单位盖章）</w:t>
      </w:r>
    </w:p>
    <w:p w14:paraId="46BD27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color w:val="333333"/>
          <w:sz w:val="18"/>
          <w:szCs w:val="18"/>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                                                   年</w:t>
      </w:r>
      <w:r>
        <w:rPr>
          <w:rFonts w:hint="eastAsia" w:ascii="微软雅黑" w:hAnsi="微软雅黑" w:eastAsia="微软雅黑" w:cs="微软雅黑"/>
          <w:i w:val="0"/>
          <w:iCs w:val="0"/>
          <w:caps w:val="0"/>
          <w:color w:val="333333"/>
          <w:spacing w:val="0"/>
          <w:sz w:val="18"/>
          <w:szCs w:val="18"/>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　月　</w:t>
      </w:r>
      <w:r>
        <w:rPr>
          <w:rFonts w:hint="eastAsia" w:ascii="微软雅黑" w:hAnsi="微软雅黑" w:eastAsia="微软雅黑" w:cs="微软雅黑"/>
          <w:i w:val="0"/>
          <w:iCs w:val="0"/>
          <w:caps w:val="0"/>
          <w:color w:val="333333"/>
          <w:spacing w:val="0"/>
          <w:sz w:val="18"/>
          <w:szCs w:val="18"/>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日</w:t>
      </w:r>
    </w:p>
    <w:p w14:paraId="455630E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E56AF"/>
    <w:rsid w:val="169E5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2024-12-05T02:33:00Z</dcterms:created>
  <dc:creator>瑞華</dc:creator>
  <cp:lastModifiedBy>瑞華</cp:lastModifiedBy>
  <dcterms:modified xsi:type="dcterms:W3CDTF">2024-12-05T02:33:46Z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BA8E95DAF6A049039E072A09033F0492_11</vt:lpwstr>
  </property>
</Properties>
</file>