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F674A">
      <w:pPr>
        <w:pStyle w:val="2"/>
        <w:bidi w:val="0"/>
        <w:jc w:val="center"/>
        <w:rPr>
          <w:rFonts w:hint="eastAsia"/>
        </w:rPr>
      </w:pPr>
      <w:r>
        <w:rPr>
          <w:rFonts w:hint="eastAsia"/>
          <w:lang w:eastAsia="zh-CN"/>
        </w:rPr>
        <w:t>包家</w:t>
      </w:r>
      <w:r>
        <w:rPr>
          <w:rFonts w:hint="eastAsia"/>
        </w:rPr>
        <w:t>镇人民政府公开招聘公益性岗位工作人员简章</w:t>
      </w:r>
    </w:p>
    <w:p w14:paraId="01C620A7">
      <w:pPr>
        <w:rPr>
          <w:rFonts w:hint="eastAsia"/>
        </w:rPr>
      </w:pPr>
    </w:p>
    <w:p w14:paraId="3869A92E">
      <w:pPr>
        <w:rPr>
          <w:rFonts w:hint="eastAsia"/>
        </w:rPr>
      </w:pPr>
    </w:p>
    <w:p w14:paraId="65733EBE">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根据《垫江县人力资源和社会保障局垫江县财政局关于加强公益性岗位开发管理的通知》（垫江人社发〔2021〕218号）文件规定，为进一步加强我镇干部队伍建设，现面向社会招聘</w:t>
      </w:r>
      <w:r>
        <w:rPr>
          <w:rFonts w:hint="eastAsia" w:ascii="方正仿宋_GBK" w:hAnsi="方正仿宋_GBK" w:eastAsia="方正仿宋_GBK" w:cs="方正仿宋_GBK"/>
          <w:sz w:val="24"/>
          <w:szCs w:val="24"/>
          <w:lang w:val="en-US" w:eastAsia="zh-CN"/>
        </w:rPr>
        <w:t>退役军人事务</w:t>
      </w:r>
      <w:r>
        <w:rPr>
          <w:rFonts w:hint="eastAsia" w:ascii="方正仿宋_GBK" w:hAnsi="方正仿宋_GBK" w:eastAsia="方正仿宋_GBK" w:cs="方正仿宋_GBK"/>
          <w:sz w:val="24"/>
          <w:szCs w:val="24"/>
        </w:rPr>
        <w:t>协管</w:t>
      </w:r>
      <w:r>
        <w:rPr>
          <w:rFonts w:hint="eastAsia" w:ascii="方正仿宋_GBK" w:hAnsi="方正仿宋_GBK" w:eastAsia="方正仿宋_GBK" w:cs="方正仿宋_GBK"/>
          <w:sz w:val="24"/>
          <w:szCs w:val="24"/>
          <w:lang w:eastAsia="zh-CN"/>
        </w:rPr>
        <w:t>、市政协管、统战服务</w:t>
      </w:r>
      <w:r>
        <w:rPr>
          <w:rFonts w:hint="eastAsia" w:ascii="方正仿宋_GBK" w:hAnsi="方正仿宋_GBK" w:eastAsia="方正仿宋_GBK" w:cs="方正仿宋_GBK"/>
          <w:sz w:val="24"/>
          <w:szCs w:val="24"/>
        </w:rPr>
        <w:t>全日制公益性岗位</w:t>
      </w:r>
      <w:r>
        <w:rPr>
          <w:rFonts w:hint="eastAsia" w:ascii="方正仿宋_GBK" w:hAnsi="方正仿宋_GBK" w:eastAsia="方正仿宋_GBK" w:cs="方正仿宋_GBK"/>
          <w:sz w:val="24"/>
          <w:szCs w:val="24"/>
          <w:lang w:eastAsia="zh-CN"/>
        </w:rPr>
        <w:t>各1名</w:t>
      </w:r>
      <w:r>
        <w:rPr>
          <w:rFonts w:hint="eastAsia" w:ascii="方正仿宋_GBK" w:hAnsi="方正仿宋_GBK" w:eastAsia="方正仿宋_GBK" w:cs="方正仿宋_GBK"/>
          <w:sz w:val="24"/>
          <w:szCs w:val="24"/>
        </w:rPr>
        <w:t>。现将有关事项公告如下：</w:t>
      </w:r>
    </w:p>
    <w:p w14:paraId="18B6CD85">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一、岗位聘用要求</w:t>
      </w:r>
    </w:p>
    <w:p w14:paraId="2E827F69">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（一）招用对象</w:t>
      </w:r>
    </w:p>
    <w:p w14:paraId="53D7036A">
      <w:pPr>
        <w:spacing w:line="24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登记失业离校2年内高校毕业生</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2023年、2024年高校毕业生</w:t>
      </w:r>
      <w:r>
        <w:rPr>
          <w:rFonts w:hint="eastAsia" w:ascii="方正仿宋_GBK" w:hAnsi="方正仿宋_GBK" w:eastAsia="方正仿宋_GBK" w:cs="方正仿宋_GBK"/>
          <w:sz w:val="24"/>
          <w:szCs w:val="24"/>
          <w:lang w:eastAsia="zh-CN"/>
        </w:rPr>
        <w:t>）。</w:t>
      </w:r>
    </w:p>
    <w:p w14:paraId="4B0697A6">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（二）招用条件</w:t>
      </w:r>
    </w:p>
    <w:p w14:paraId="042DD2B7">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1.思想政治素质好，遵纪守法，坚决拥护党的路线方针政策；</w:t>
      </w:r>
    </w:p>
    <w:p w14:paraId="4C064FE1">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2.身体健康，有志于从事乡镇</w:t>
      </w:r>
      <w:r>
        <w:rPr>
          <w:rFonts w:hint="eastAsia" w:ascii="方正仿宋_GBK" w:hAnsi="方正仿宋_GBK" w:eastAsia="方正仿宋_GBK" w:cs="方正仿宋_GBK"/>
          <w:sz w:val="24"/>
          <w:szCs w:val="24"/>
          <w:lang w:val="en-US" w:eastAsia="zh-CN"/>
        </w:rPr>
        <w:t>退役军人事务</w:t>
      </w:r>
      <w:r>
        <w:rPr>
          <w:rFonts w:hint="eastAsia" w:ascii="方正仿宋_GBK" w:hAnsi="方正仿宋_GBK" w:eastAsia="方正仿宋_GBK" w:cs="方正仿宋_GBK"/>
          <w:sz w:val="24"/>
          <w:szCs w:val="24"/>
          <w:lang w:eastAsia="zh-CN"/>
        </w:rPr>
        <w:t>、市政、统战</w:t>
      </w:r>
      <w:r>
        <w:rPr>
          <w:rFonts w:hint="eastAsia" w:ascii="方正仿宋_GBK" w:hAnsi="方正仿宋_GBK" w:eastAsia="方正仿宋_GBK" w:cs="方正仿宋_GBK"/>
          <w:sz w:val="24"/>
          <w:szCs w:val="24"/>
        </w:rPr>
        <w:t>工作，具有较强的吃苦耐劳精神；</w:t>
      </w:r>
    </w:p>
    <w:p w14:paraId="0A3BD641">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3.具备较为熟练的计算机操作能力；</w:t>
      </w:r>
    </w:p>
    <w:p w14:paraId="46F08E09">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4.年龄原则上在</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5周岁以下（截止202</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年1</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31</w:t>
      </w:r>
      <w:r>
        <w:rPr>
          <w:rFonts w:hint="eastAsia" w:ascii="方正仿宋_GBK" w:hAnsi="方正仿宋_GBK" w:eastAsia="方正仿宋_GBK" w:cs="方正仿宋_GBK"/>
          <w:sz w:val="24"/>
          <w:szCs w:val="24"/>
        </w:rPr>
        <w:t>日）。</w:t>
      </w:r>
    </w:p>
    <w:p w14:paraId="3713F637">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5.原则上是辖区内常住居民。</w:t>
      </w:r>
    </w:p>
    <w:p w14:paraId="041FD360">
      <w:pPr>
        <w:tabs>
          <w:tab w:val="left" w:pos="6666"/>
        </w:tabs>
        <w:spacing w:line="240" w:lineRule="auto"/>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二</w:t>
      </w:r>
      <w:r>
        <w:rPr>
          <w:rFonts w:hint="eastAsia" w:ascii="方正仿宋_GBK" w:hAnsi="方正仿宋_GBK" w:eastAsia="方正仿宋_GBK" w:cs="方正仿宋_GBK"/>
          <w:sz w:val="24"/>
          <w:szCs w:val="24"/>
        </w:rPr>
        <w:t>、招聘程序</w:t>
      </w:r>
      <w:r>
        <w:rPr>
          <w:rFonts w:hint="eastAsia" w:ascii="方正仿宋_GBK" w:hAnsi="方正仿宋_GBK" w:eastAsia="方正仿宋_GBK" w:cs="方正仿宋_GBK"/>
          <w:sz w:val="24"/>
          <w:szCs w:val="24"/>
          <w:lang w:eastAsia="zh-CN"/>
        </w:rPr>
        <w:tab/>
      </w:r>
    </w:p>
    <w:p w14:paraId="7AB0D574">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（一）报名及现场资格审查</w:t>
      </w:r>
    </w:p>
    <w:p w14:paraId="7B4B3ECD">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1. 报名及资格审查时间：202</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28</w:t>
      </w:r>
      <w:r>
        <w:rPr>
          <w:rFonts w:hint="eastAsia" w:ascii="方正仿宋_GBK" w:hAnsi="方正仿宋_GBK" w:eastAsia="方正仿宋_GBK" w:cs="方正仿宋_GBK"/>
          <w:sz w:val="24"/>
          <w:szCs w:val="24"/>
        </w:rPr>
        <w:t>日（上午</w:t>
      </w:r>
      <w:r>
        <w:rPr>
          <w:rFonts w:hint="eastAsia" w:ascii="方正仿宋_GBK" w:hAnsi="方正仿宋_GBK" w:eastAsia="方正仿宋_GBK" w:cs="方正仿宋_GBK"/>
          <w:sz w:val="24"/>
          <w:szCs w:val="24"/>
          <w:lang w:val="en-US" w:eastAsia="zh-CN"/>
        </w:rPr>
        <w:t>9:00</w:t>
      </w: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val="en-US" w:eastAsia="zh-CN"/>
        </w:rPr>
        <w:t>0</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0）。</w:t>
      </w:r>
    </w:p>
    <w:p w14:paraId="415AC29F">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2. 报名地点：垫江县</w:t>
      </w:r>
      <w:r>
        <w:rPr>
          <w:rFonts w:hint="eastAsia" w:ascii="方正仿宋_GBK" w:hAnsi="方正仿宋_GBK" w:eastAsia="方正仿宋_GBK" w:cs="方正仿宋_GBK"/>
          <w:sz w:val="24"/>
          <w:szCs w:val="24"/>
          <w:lang w:eastAsia="zh-CN"/>
        </w:rPr>
        <w:t>包家</w:t>
      </w:r>
      <w:r>
        <w:rPr>
          <w:rFonts w:hint="eastAsia" w:ascii="方正仿宋_GBK" w:hAnsi="方正仿宋_GBK" w:eastAsia="方正仿宋_GBK" w:cs="方正仿宋_GBK"/>
          <w:sz w:val="24"/>
          <w:szCs w:val="24"/>
        </w:rPr>
        <w:t>镇人民政府</w:t>
      </w:r>
      <w:r>
        <w:rPr>
          <w:rFonts w:hint="eastAsia" w:ascii="方正仿宋_GBK" w:hAnsi="方正仿宋_GBK" w:eastAsia="方正仿宋_GBK" w:cs="方正仿宋_GBK"/>
          <w:sz w:val="24"/>
          <w:szCs w:val="24"/>
          <w:lang w:eastAsia="zh-CN"/>
        </w:rPr>
        <w:t>党建办</w:t>
      </w:r>
      <w:r>
        <w:rPr>
          <w:rFonts w:hint="eastAsia" w:ascii="方正仿宋_GBK" w:hAnsi="方正仿宋_GBK" w:eastAsia="方正仿宋_GBK" w:cs="方正仿宋_GBK"/>
          <w:sz w:val="24"/>
          <w:szCs w:val="24"/>
        </w:rPr>
        <w:t>（镇政府</w:t>
      </w:r>
      <w:r>
        <w:rPr>
          <w:rFonts w:hint="eastAsia" w:ascii="方正仿宋_GBK" w:hAnsi="方正仿宋_GBK" w:eastAsia="方正仿宋_GBK" w:cs="方正仿宋_GBK"/>
          <w:sz w:val="24"/>
          <w:szCs w:val="24"/>
          <w:lang w:val="en-US" w:eastAsia="zh-CN"/>
        </w:rPr>
        <w:t>410办公室</w:t>
      </w:r>
      <w:r>
        <w:rPr>
          <w:rFonts w:hint="eastAsia" w:ascii="方正仿宋_GBK" w:hAnsi="方正仿宋_GBK" w:eastAsia="方正仿宋_GBK" w:cs="方正仿宋_GBK"/>
          <w:sz w:val="24"/>
          <w:szCs w:val="24"/>
        </w:rPr>
        <w:t>）（本次招聘不接受电话报名和网上报名）。</w:t>
      </w:r>
    </w:p>
    <w:p w14:paraId="6427AD08">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3. 报名所需材料及要求：</w:t>
      </w:r>
    </w:p>
    <w:p w14:paraId="0834028F">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报名须持本人真实有效身份证、户口本（本人页、增减页、户主页）、毕业证书原件及复印件，近期同底1寸免冠彩色照片2张，填写《垫江县</w:t>
      </w:r>
      <w:r>
        <w:rPr>
          <w:rFonts w:hint="eastAsia" w:ascii="方正仿宋_GBK" w:hAnsi="方正仿宋_GBK" w:eastAsia="方正仿宋_GBK" w:cs="方正仿宋_GBK"/>
          <w:sz w:val="24"/>
          <w:szCs w:val="24"/>
          <w:lang w:eastAsia="zh-CN"/>
        </w:rPr>
        <w:t>包家</w:t>
      </w:r>
      <w:r>
        <w:rPr>
          <w:rFonts w:hint="eastAsia" w:ascii="方正仿宋_GBK" w:hAnsi="方正仿宋_GBK" w:eastAsia="方正仿宋_GBK" w:cs="方正仿宋_GBK"/>
          <w:sz w:val="24"/>
          <w:szCs w:val="24"/>
        </w:rPr>
        <w:t>镇人民政府公益性岗位报名登记表》（见附件）建议：《报名登记表》先填好打印带到报名现场。我镇现场对报考者进行资格审查。</w:t>
      </w:r>
    </w:p>
    <w:p w14:paraId="1FFADD23">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面试。符合招聘条件的</w:t>
      </w:r>
      <w:r>
        <w:rPr>
          <w:rFonts w:hint="eastAsia" w:ascii="方正仿宋_GBK" w:hAnsi="方正仿宋_GBK" w:eastAsia="方正仿宋_GBK" w:cs="方正仿宋_GBK"/>
          <w:sz w:val="24"/>
          <w:szCs w:val="24"/>
          <w:lang w:eastAsia="zh-CN"/>
        </w:rPr>
        <w:t>于</w:t>
      </w:r>
      <w:r>
        <w:rPr>
          <w:rFonts w:hint="eastAsia" w:ascii="方正仿宋_GBK" w:hAnsi="方正仿宋_GBK" w:eastAsia="方正仿宋_GBK" w:cs="方正仿宋_GBK"/>
          <w:sz w:val="24"/>
          <w:szCs w:val="24"/>
          <w:lang w:val="en-US" w:eastAsia="zh-CN"/>
        </w:rPr>
        <w:t>11月28日11:00在三楼会议室按抽签顺序</w:t>
      </w:r>
      <w:r>
        <w:rPr>
          <w:rFonts w:hint="eastAsia" w:ascii="方正仿宋_GBK" w:hAnsi="方正仿宋_GBK" w:eastAsia="方正仿宋_GBK" w:cs="方正仿宋_GBK"/>
          <w:sz w:val="24"/>
          <w:szCs w:val="24"/>
        </w:rPr>
        <w:t>参加面试，不按通知时间和地点参加面试的人员视为自动放弃资格。面试由“现场作答+电脑办公软件操作”组成，总分值为100分。其中现场作答70分，能熟练办公软件操作、应用Word、Excel等常用办公软件能力30分。面试成绩不得低于60分，按面试成绩由高到低择优确定为拟聘用人员。</w:t>
      </w:r>
    </w:p>
    <w:p w14:paraId="22C995A7">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（三）政审考察</w:t>
      </w:r>
    </w:p>
    <w:p w14:paraId="4EAA2A7E">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由我单位对拟聘用人员进行全面政审考察，考察内容包括全面了解被政审考察对象的政治思想、意识形态、纪律意识等。若政审考察不合格或经确认自愿放弃的，则按考生的总成绩高低顺序依次递补进行政审考察。</w:t>
      </w:r>
    </w:p>
    <w:p w14:paraId="71AF8C49">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（四）体检</w:t>
      </w:r>
    </w:p>
    <w:p w14:paraId="1AA8C548">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体检人选根据面试成绩从高到低等额确定，由</w:t>
      </w:r>
      <w:r>
        <w:rPr>
          <w:rFonts w:hint="eastAsia" w:ascii="方正仿宋_GBK" w:hAnsi="方正仿宋_GBK" w:eastAsia="方正仿宋_GBK" w:cs="方正仿宋_GBK"/>
          <w:sz w:val="24"/>
          <w:szCs w:val="24"/>
          <w:lang w:eastAsia="zh-CN"/>
        </w:rPr>
        <w:t>包家</w:t>
      </w:r>
      <w:r>
        <w:rPr>
          <w:rFonts w:hint="eastAsia" w:ascii="方正仿宋_GBK" w:hAnsi="方正仿宋_GBK" w:eastAsia="方正仿宋_GBK" w:cs="方正仿宋_GBK"/>
          <w:sz w:val="24"/>
          <w:szCs w:val="24"/>
        </w:rPr>
        <w:t>镇人民政府指定医院集中进行体检（费用自理）。因体检不合格、或参考者自愿放弃等情况出现人选缺额的，在面试人员中按照面试成绩排名递补。</w:t>
      </w:r>
    </w:p>
    <w:p w14:paraId="0A53FC04">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（五）公示</w:t>
      </w:r>
    </w:p>
    <w:p w14:paraId="030D6BDA">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体检合格由本政府确定为拟聘用人选，在政府公开栏进行为期7个工作日的公示。公示期间，凡被举报不符合招聘条件并被查实的不予录用，空缺名额按考生的成绩高低顺序依次递补，按规定程序办理。</w:t>
      </w:r>
    </w:p>
    <w:p w14:paraId="6871EDBA">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（六）聘用与待遇</w:t>
      </w:r>
    </w:p>
    <w:p w14:paraId="222F2815">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聘用人选确定体检合格后，直接与</w:t>
      </w:r>
      <w:r>
        <w:rPr>
          <w:rFonts w:hint="eastAsia" w:ascii="方正仿宋_GBK" w:hAnsi="方正仿宋_GBK" w:eastAsia="方正仿宋_GBK" w:cs="方正仿宋_GBK"/>
          <w:sz w:val="24"/>
          <w:szCs w:val="24"/>
          <w:lang w:eastAsia="zh-CN"/>
        </w:rPr>
        <w:t>重庆市重点人力资源公司</w:t>
      </w:r>
      <w:r>
        <w:rPr>
          <w:rFonts w:hint="eastAsia" w:ascii="方正仿宋_GBK" w:hAnsi="方正仿宋_GBK" w:eastAsia="方正仿宋_GBK" w:cs="方正仿宋_GBK"/>
          <w:sz w:val="24"/>
          <w:szCs w:val="24"/>
        </w:rPr>
        <w:t>签合同，合同为一年一签。具体待遇按照全日制公益性相关待遇执行</w:t>
      </w:r>
      <w:r>
        <w:rPr>
          <w:rFonts w:hint="eastAsia" w:ascii="方正仿宋_GBK" w:hAnsi="方正仿宋_GBK" w:eastAsia="方正仿宋_GBK" w:cs="方正仿宋_GBK"/>
          <w:sz w:val="24"/>
          <w:szCs w:val="24"/>
          <w:lang w:eastAsia="zh-CN"/>
        </w:rPr>
        <w:t>，月标准为</w:t>
      </w:r>
      <w:r>
        <w:rPr>
          <w:rFonts w:hint="eastAsia" w:ascii="方正仿宋_GBK" w:hAnsi="方正仿宋_GBK" w:eastAsia="方正仿宋_GBK" w:cs="方正仿宋_GBK"/>
          <w:sz w:val="24"/>
          <w:szCs w:val="24"/>
          <w:lang w:val="en-US" w:eastAsia="zh-CN"/>
        </w:rPr>
        <w:t>2000元/月（需扣除个人五险部分）</w:t>
      </w:r>
      <w:r>
        <w:rPr>
          <w:rFonts w:hint="eastAsia" w:ascii="方正仿宋_GBK" w:hAnsi="方正仿宋_GBK" w:eastAsia="方正仿宋_GBK" w:cs="方正仿宋_GBK"/>
          <w:sz w:val="24"/>
          <w:szCs w:val="24"/>
        </w:rPr>
        <w:t>。</w:t>
      </w:r>
    </w:p>
    <w:p w14:paraId="01D94BA7">
      <w:pPr>
        <w:spacing w:line="240" w:lineRule="auto"/>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三</w:t>
      </w:r>
      <w:r>
        <w:rPr>
          <w:rFonts w:hint="eastAsia" w:ascii="方正仿宋_GBK" w:hAnsi="方正仿宋_GBK" w:eastAsia="方正仿宋_GBK" w:cs="方正仿宋_GBK"/>
          <w:sz w:val="24"/>
          <w:szCs w:val="24"/>
        </w:rPr>
        <w:t>、纪律要求</w:t>
      </w:r>
      <w:bookmarkStart w:id="0" w:name="_GoBack"/>
      <w:bookmarkEnd w:id="0"/>
    </w:p>
    <w:p w14:paraId="0A6F74EF">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本次招聘面试接受纪检监察部门和社会各界的监督。若有违反规定或弄虚作假，一经查实，取消报名、考试、聘用资格，同时严肃追究相关人员责任。</w:t>
      </w:r>
    </w:p>
    <w:p w14:paraId="5D24A7A2">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本简章未尽事宜由</w:t>
      </w:r>
      <w:r>
        <w:rPr>
          <w:rFonts w:hint="eastAsia" w:ascii="方正仿宋_GBK" w:hAnsi="方正仿宋_GBK" w:eastAsia="方正仿宋_GBK" w:cs="方正仿宋_GBK"/>
          <w:sz w:val="24"/>
          <w:szCs w:val="24"/>
          <w:lang w:eastAsia="zh-CN"/>
        </w:rPr>
        <w:t>包家</w:t>
      </w:r>
      <w:r>
        <w:rPr>
          <w:rFonts w:hint="eastAsia" w:ascii="方正仿宋_GBK" w:hAnsi="方正仿宋_GBK" w:eastAsia="方正仿宋_GBK" w:cs="方正仿宋_GBK"/>
          <w:sz w:val="24"/>
          <w:szCs w:val="24"/>
        </w:rPr>
        <w:t>镇人民政府负责解释，咨询电话：</w:t>
      </w:r>
      <w:r>
        <w:rPr>
          <w:rFonts w:hint="eastAsia" w:ascii="方正仿宋_GBK" w:hAnsi="方正仿宋_GBK" w:eastAsia="方正仿宋_GBK" w:cs="方正仿宋_GBK"/>
          <w:sz w:val="24"/>
          <w:szCs w:val="24"/>
          <w:lang w:val="en-US" w:eastAsia="zh-CN"/>
        </w:rPr>
        <w:t>曾女士</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17843888732</w:t>
      </w:r>
      <w:r>
        <w:rPr>
          <w:rFonts w:hint="eastAsia" w:ascii="方正仿宋_GBK" w:hAnsi="方正仿宋_GBK" w:eastAsia="方正仿宋_GBK" w:cs="方正仿宋_GBK"/>
          <w:sz w:val="24"/>
          <w:szCs w:val="24"/>
        </w:rPr>
        <w:t>。</w:t>
      </w:r>
    </w:p>
    <w:p w14:paraId="03901280">
      <w:pPr>
        <w:spacing w:line="240" w:lineRule="auto"/>
        <w:jc w:val="righ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垫江县</w:t>
      </w:r>
      <w:r>
        <w:rPr>
          <w:rFonts w:hint="eastAsia" w:ascii="方正仿宋_GBK" w:hAnsi="方正仿宋_GBK" w:eastAsia="方正仿宋_GBK" w:cs="方正仿宋_GBK"/>
          <w:sz w:val="24"/>
          <w:szCs w:val="24"/>
          <w:lang w:eastAsia="zh-CN"/>
        </w:rPr>
        <w:t>包家</w:t>
      </w:r>
      <w:r>
        <w:rPr>
          <w:rFonts w:hint="eastAsia" w:ascii="方正仿宋_GBK" w:hAnsi="方正仿宋_GBK" w:eastAsia="方正仿宋_GBK" w:cs="方正仿宋_GBK"/>
          <w:sz w:val="24"/>
          <w:szCs w:val="24"/>
        </w:rPr>
        <w:t>镇人民政府</w:t>
      </w:r>
    </w:p>
    <w:p w14:paraId="648A4920">
      <w:pPr>
        <w:wordWrap w:val="0"/>
        <w:spacing w:line="240" w:lineRule="auto"/>
        <w:jc w:val="righ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202</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11</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22</w:t>
      </w:r>
      <w:r>
        <w:rPr>
          <w:rFonts w:hint="eastAsia" w:ascii="方正仿宋_GBK" w:hAnsi="方正仿宋_GBK" w:eastAsia="方正仿宋_GBK" w:cs="方正仿宋_GBK"/>
          <w:sz w:val="24"/>
          <w:szCs w:val="24"/>
        </w:rPr>
        <w:t>日</w:t>
      </w:r>
      <w:r>
        <w:rPr>
          <w:rFonts w:hint="eastAsia" w:ascii="方正仿宋_GBK" w:hAnsi="方正仿宋_GBK" w:eastAsia="方正仿宋_GBK" w:cs="方正仿宋_GBK"/>
          <w:sz w:val="24"/>
          <w:szCs w:val="24"/>
          <w:lang w:val="en-US" w:eastAsia="zh-CN"/>
        </w:rPr>
        <w:t xml:space="preserve">  </w:t>
      </w:r>
    </w:p>
    <w:p w14:paraId="5A4F1741">
      <w:pPr>
        <w:spacing w:line="240"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附件下载：</w:t>
      </w:r>
    </w:p>
    <w:p w14:paraId="3903B4A5">
      <w:pPr>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公益性岗位报名登记表.docx</w:t>
      </w:r>
    </w:p>
    <w:p w14:paraId="2BAAB3F7">
      <w:pPr>
        <w:rPr>
          <w:rFonts w:hint="eastAsia" w:ascii="方正仿宋_GBK" w:hAnsi="方正仿宋_GBK" w:eastAsia="方正仿宋_GBK" w:cs="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xZTVjM2M1YWUyMzJkZGEzYTExMTc4ZWFkMmMxY2UifQ=="/>
  </w:docVars>
  <w:rsids>
    <w:rsidRoot w:val="00000000"/>
    <w:rsid w:val="005833E4"/>
    <w:rsid w:val="03ED1BA7"/>
    <w:rsid w:val="06B77E9E"/>
    <w:rsid w:val="08D65479"/>
    <w:rsid w:val="0AAE43D8"/>
    <w:rsid w:val="149278BF"/>
    <w:rsid w:val="19FF69FF"/>
    <w:rsid w:val="22C2681B"/>
    <w:rsid w:val="2F462582"/>
    <w:rsid w:val="3B40257B"/>
    <w:rsid w:val="3DB80AEF"/>
    <w:rsid w:val="432A3996"/>
    <w:rsid w:val="446472DA"/>
    <w:rsid w:val="4607616F"/>
    <w:rsid w:val="46372310"/>
    <w:rsid w:val="4A0155CC"/>
    <w:rsid w:val="4D826A23"/>
    <w:rsid w:val="512643E6"/>
    <w:rsid w:val="6A077EE3"/>
    <w:rsid w:val="6A126285"/>
    <w:rsid w:val="72D27981"/>
    <w:rsid w:val="792A3948"/>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1191</Words>
  <Characters>1276</Characters>
  <Lines>0</Lines>
  <Paragraphs>0</Paragraphs>
  <TotalTime>1</TotalTime>
  <ScaleCrop>false</ScaleCrop>
  <LinksUpToDate>false</LinksUpToDate>
  <CharactersWithSpaces>1279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馨语天空</cp:lastModifiedBy>
  <dcterms:modified xsi:type="dcterms:W3CDTF">2024-11-21T07:01:19Z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A87D78AFD058429D8F705C6B43DB2429</vt:lpwstr>
  </property>
</Properties>
</file>