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丽江市中医医院</w:t>
      </w:r>
      <w:r>
        <w:rPr>
          <w:rFonts w:hint="default" w:ascii="Times New Roman" w:hAnsi="Times New Roman" w:eastAsia="方正楷体_GBK" w:cs="Times New Roman"/>
          <w:kern w:val="2"/>
          <w:sz w:val="44"/>
          <w:szCs w:val="44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年下半年公开招聘编外人员岗位计划表</w:t>
      </w:r>
    </w:p>
    <w:tbl>
      <w:tblPr>
        <w:tblStyle w:val="5"/>
        <w:tblpPr w:leftFromText="180" w:rightFromText="180" w:vertAnchor="text" w:horzAnchor="page" w:tblpX="1305" w:tblpY="8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05"/>
        <w:gridCol w:w="1357"/>
        <w:gridCol w:w="1620"/>
        <w:gridCol w:w="1575"/>
        <w:gridCol w:w="543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招聘类别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招聘名额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专技岗位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中药师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及以上学历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含）以下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普通高等教育招生计划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本科及以上学历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中药学类专业毕业，具有毕业证、学位证、药师资格证或执业药师证。限丽江市户籍。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专技岗位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西药师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及以上学历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含）以下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普通高等教育招生计划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本科及以上学历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药学专业毕业，具有毕业证、学位证、药师资格证或执业药师证。限云南省户籍。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ind w:firstLine="64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9a7d343f-569d-4786-bae6-67c4a0292fe5"/>
  </w:docVars>
  <w:rsids>
    <w:rsidRoot w:val="7B7A4897"/>
    <w:rsid w:val="405C18B1"/>
    <w:rsid w:val="4FCE1C6D"/>
    <w:rsid w:val="7050009D"/>
    <w:rsid w:val="73BE2275"/>
    <w:rsid w:val="7B7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Normal Indent1"/>
    <w:basedOn w:val="10"/>
    <w:qFormat/>
    <w:uiPriority w:val="0"/>
    <w:pPr>
      <w:ind w:firstLine="420" w:firstLineChars="200"/>
    </w:pPr>
  </w:style>
  <w:style w:type="paragraph" w:customStyle="1" w:styleId="10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纯文本 New"/>
    <w:basedOn w:val="10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3376</Words>
  <Characters>3514</Characters>
  <Lines>0</Lines>
  <Paragraphs>0</Paragraphs>
  <TotalTime>18</TotalTime>
  <ScaleCrop>false</ScaleCrop>
  <LinksUpToDate>false</LinksUpToDate>
  <CharactersWithSpaces>3589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2024-11-19T00:53:00Z</dcterms:created>
  <dc:creator>陶小禾</dc:creator>
  <cp:lastModifiedBy>和满艳</cp:lastModifiedBy>
  <cp:lastPrinted>2024-11-21T07:43:00Z</cp:lastPrinted>
  <dcterms:modified xsi:type="dcterms:W3CDTF">2024-11-22T02:50:25Z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FB5925E5FED5480986502C494673EF18_11</vt:lpwstr>
  </property>
</Properties>
</file>