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D02A6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中南大学湘雅三医院2024年编外科研助理招聘岗位与要求</w:t>
      </w:r>
    </w:p>
    <w:tbl>
      <w:tblPr>
        <w:tblStyle w:val="2"/>
        <w:tblW w:w="10673" w:type="dxa"/>
        <w:tblInd w:w="-7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900"/>
        <w:gridCol w:w="788"/>
        <w:gridCol w:w="1087"/>
        <w:gridCol w:w="7167"/>
      </w:tblGrid>
      <w:tr w14:paraId="79D45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98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6E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课题组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71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招聘计划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96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</w:tc>
        <w:tc>
          <w:tcPr>
            <w:tcW w:w="7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8B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岗位要求</w:t>
            </w:r>
          </w:p>
        </w:tc>
      </w:tr>
      <w:tr w14:paraId="1D35A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1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36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93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蔡菁菁教授课题组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7F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3F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科研助理</w:t>
            </w:r>
          </w:p>
        </w:tc>
        <w:tc>
          <w:tcPr>
            <w:tcW w:w="7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5627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1.贯彻党的教育方针，思想政治素质优良，遵守国家医疗卫生行业标准及规范；</w:t>
            </w:r>
          </w:p>
          <w:p w14:paraId="1F7A9C4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2.硕士及以上学历，基础医学、生物技术、分子生物学等相关专业；</w:t>
            </w:r>
          </w:p>
          <w:p w14:paraId="5BFECCC5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3.一年及以上工作经验，有分子生物学实验相关操作经验者优先，优秀应届毕业生亦可考虑；</w:t>
            </w:r>
          </w:p>
          <w:p w14:paraId="7B7BF9F5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4.熟练掌握常规分子生物学实验，包括DNA/RNA提取，PCR，qPCR，ELISA，免疫印记等相关实验； 克隆载体构建、表达载体构建、慢病毒/慢病毒载体、常用细胞转染技术、免疫共沉淀技术、GST沉降技术、细胞共定位技术；</w:t>
            </w:r>
          </w:p>
          <w:p w14:paraId="44625F7C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5.撰写相关分子检测结果及报告，针对项目中存在问题及时向上反馈，根据改进方案及时进行测试，汇总结果； </w:t>
            </w:r>
          </w:p>
          <w:p w14:paraId="5261823B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6.负责实验过程中的数据的记录、保持，确保实验记录的完整与归档； </w:t>
            </w:r>
          </w:p>
          <w:p w14:paraId="454F6ADE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7.具备文献查阅和英语阅读能力，熟练使用Office等办公软件；</w:t>
            </w:r>
          </w:p>
          <w:p w14:paraId="5552B2BF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8.配合完成组内包括5S，质量，安全，设备维护与保养等相关日常管理工作；9.工作责任心强，具有良好的沟通能力和问题解决能力。</w:t>
            </w:r>
          </w:p>
        </w:tc>
      </w:tr>
    </w:tbl>
    <w:p w14:paraId="3232E1DF"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xMWY5MzMwNmYxM2Q5M2YxNmYwMDE2ZWJlZTcyNWEifQ=="/>
  </w:docVars>
  <w:rsids>
    <w:rsidRoot w:val="151D2590"/>
    <w:rsid w:val="011E2D38"/>
    <w:rsid w:val="02030A4D"/>
    <w:rsid w:val="028A40DF"/>
    <w:rsid w:val="0A1641A0"/>
    <w:rsid w:val="0A38560B"/>
    <w:rsid w:val="12ED1383"/>
    <w:rsid w:val="13A4281C"/>
    <w:rsid w:val="151D2590"/>
    <w:rsid w:val="15200989"/>
    <w:rsid w:val="1C58569C"/>
    <w:rsid w:val="276A48FA"/>
    <w:rsid w:val="2C9A25B7"/>
    <w:rsid w:val="305300EA"/>
    <w:rsid w:val="37294C63"/>
    <w:rsid w:val="39F94DC1"/>
    <w:rsid w:val="3A2B4BCA"/>
    <w:rsid w:val="43864A9A"/>
    <w:rsid w:val="450B1E4C"/>
    <w:rsid w:val="4B335C59"/>
    <w:rsid w:val="50760AC1"/>
    <w:rsid w:val="55833339"/>
    <w:rsid w:val="55D32512"/>
    <w:rsid w:val="6110461A"/>
    <w:rsid w:val="63332842"/>
    <w:rsid w:val="63DA0F0F"/>
    <w:rsid w:val="70026C53"/>
    <w:rsid w:val="75A1188D"/>
    <w:rsid w:val="7BAD0F8C"/>
    <w:rsid w:val="7ECD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Ascii" w:hAnsiTheme="minorAsci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654</Words>
  <Characters>699</Characters>
  <Lines>0</Lines>
  <Paragraphs>0</Paragraphs>
  <TotalTime>7</TotalTime>
  <ScaleCrop>false</ScaleCrop>
  <LinksUpToDate>false</LinksUpToDate>
  <CharactersWithSpaces>702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2024-07-16T06:42:00Z</dcterms:created>
  <dc:creator>江小江</dc:creator>
  <cp:lastModifiedBy>戴昕</cp:lastModifiedBy>
  <dcterms:modified xsi:type="dcterms:W3CDTF">2024-11-21T06:48:11Z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DACA082F28934B7AAE9F5F089C897936_11</vt:lpwstr>
  </property>
</Properties>
</file>