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73BF3" w14:textId="77777777" w:rsidR="00BE1E94" w:rsidRDefault="00BE1E94" w:rsidP="00BE1E94">
      <w:pPr>
        <w:adjustRightInd w:val="0"/>
        <w:snapToGrid w:val="0"/>
        <w:spacing w:line="480" w:lineRule="exact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32"/>
          <w:szCs w:val="24"/>
        </w:rPr>
        <w:t>附件</w:t>
      </w:r>
      <w:r>
        <w:rPr>
          <w:rFonts w:ascii="Times New Roman" w:eastAsia="黑体" w:hAnsi="Times New Roman"/>
          <w:sz w:val="32"/>
          <w:szCs w:val="24"/>
        </w:rPr>
        <w:t>1</w:t>
      </w:r>
    </w:p>
    <w:p w14:paraId="10A3BCEF" w14:textId="77777777" w:rsidR="00BE1E94" w:rsidRDefault="00BE1E94" w:rsidP="00BE1E94">
      <w:pPr>
        <w:adjustRightInd w:val="0"/>
        <w:snapToGrid w:val="0"/>
        <w:spacing w:afterLines="50" w:after="156"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/>
          <w:sz w:val="36"/>
          <w:szCs w:val="36"/>
        </w:rPr>
        <w:t>宁夏农林科学院</w:t>
      </w:r>
      <w:r>
        <w:rPr>
          <w:rFonts w:ascii="Times New Roman" w:eastAsia="方正小标宋_GBK" w:hAnsi="Times New Roman"/>
          <w:sz w:val="36"/>
          <w:szCs w:val="36"/>
        </w:rPr>
        <w:t>2024</w:t>
      </w:r>
      <w:r>
        <w:rPr>
          <w:rFonts w:ascii="Times New Roman" w:eastAsia="方正小标宋_GBK" w:hAnsi="Times New Roman"/>
          <w:sz w:val="36"/>
          <w:szCs w:val="36"/>
        </w:rPr>
        <w:t>年公开遴选工作人员岗位计划一览表</w:t>
      </w:r>
    </w:p>
    <w:tbl>
      <w:tblPr>
        <w:tblW w:w="15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7"/>
        <w:gridCol w:w="2113"/>
        <w:gridCol w:w="925"/>
        <w:gridCol w:w="1000"/>
        <w:gridCol w:w="1187"/>
        <w:gridCol w:w="813"/>
        <w:gridCol w:w="800"/>
        <w:gridCol w:w="862"/>
        <w:gridCol w:w="875"/>
        <w:gridCol w:w="1125"/>
        <w:gridCol w:w="1113"/>
        <w:gridCol w:w="1112"/>
        <w:gridCol w:w="1629"/>
        <w:gridCol w:w="872"/>
      </w:tblGrid>
      <w:tr w:rsidR="00BE1E94" w:rsidRPr="00194CE6" w14:paraId="0064759A" w14:textId="77777777" w:rsidTr="0052710C">
        <w:trPr>
          <w:trHeight w:val="775"/>
          <w:jc w:val="center"/>
        </w:trPr>
        <w:tc>
          <w:tcPr>
            <w:tcW w:w="1157" w:type="dxa"/>
            <w:shd w:val="clear" w:color="auto" w:fill="auto"/>
            <w:vAlign w:val="center"/>
          </w:tcPr>
          <w:p w14:paraId="7493E6A0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遴选主管部门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6903851A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遴选单位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471635C0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经费</w:t>
            </w:r>
          </w:p>
          <w:p w14:paraId="3A18D187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形式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52B0C85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岗位</w:t>
            </w:r>
          </w:p>
          <w:p w14:paraId="3F8C3A69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名称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01A99DCC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bCs/>
                <w:kern w:val="0"/>
                <w:sz w:val="22"/>
                <w:lang w:bidi="ar"/>
              </w:rPr>
              <w:t>岗位代码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31751CE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遴选人数</w:t>
            </w: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 xml:space="preserve"> 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0AA3C9B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遴选范围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DE3D368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年龄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8323976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职业资格名称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9D3474D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工作年限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96309DF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学历学位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77E92FE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所学专业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5DD9F217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/>
                <w:b/>
                <w:sz w:val="22"/>
                <w:szCs w:val="24"/>
              </w:rPr>
              <w:t>与岗位相关的其他要求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D2931B4" w14:textId="77777777" w:rsidR="00BE1E94" w:rsidRPr="00A37024" w:rsidRDefault="00BE1E94" w:rsidP="0052710C">
            <w:pPr>
              <w:widowControl/>
              <w:jc w:val="center"/>
              <w:rPr>
                <w:rFonts w:ascii="Times New Roman" w:eastAsia="楷体_GB2312" w:hAnsi="Times New Roman"/>
                <w:b/>
                <w:sz w:val="22"/>
                <w:szCs w:val="24"/>
              </w:rPr>
            </w:pPr>
            <w:r w:rsidRPr="00A37024">
              <w:rPr>
                <w:rFonts w:ascii="Times New Roman" w:eastAsia="楷体_GB2312" w:hAnsi="Times New Roman" w:hint="eastAsia"/>
                <w:b/>
                <w:sz w:val="22"/>
                <w:szCs w:val="24"/>
              </w:rPr>
              <w:t>备注</w:t>
            </w:r>
          </w:p>
        </w:tc>
      </w:tr>
      <w:tr w:rsidR="00BE1E94" w:rsidRPr="00194CE6" w14:paraId="13ECE5D4" w14:textId="77777777" w:rsidTr="0052710C">
        <w:trPr>
          <w:trHeight w:val="713"/>
          <w:jc w:val="center"/>
        </w:trPr>
        <w:tc>
          <w:tcPr>
            <w:tcW w:w="1157" w:type="dxa"/>
            <w:vMerge w:val="restart"/>
            <w:shd w:val="clear" w:color="auto" w:fill="auto"/>
            <w:vAlign w:val="center"/>
          </w:tcPr>
          <w:p w14:paraId="290032B2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宁夏农林科学院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07A58E6A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宁夏农林科学院机关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75553FC3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全额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627C1213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zCs w:val="21"/>
              </w:rPr>
            </w:pPr>
            <w:r w:rsidRPr="00A37024">
              <w:rPr>
                <w:rFonts w:ascii="Times New Roman" w:eastAsia="方正公文仿宋" w:hAnsi="Times New Roman" w:hint="eastAsia"/>
                <w:kern w:val="0"/>
                <w:szCs w:val="21"/>
                <w:lang w:bidi="ar"/>
              </w:rPr>
              <w:t>专业技术</w:t>
            </w: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岗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4CCE5505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2024L01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22A06CCC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spacing w:val="-4"/>
                <w:szCs w:val="21"/>
              </w:rPr>
              <w:t>1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 w14:paraId="7F7A88A0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spacing w:val="-4"/>
                <w:szCs w:val="21"/>
              </w:rPr>
              <w:t>全区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</w:tcPr>
          <w:p w14:paraId="1AD85D03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spacing w:val="-4"/>
                <w:szCs w:val="21"/>
              </w:rPr>
              <w:t>35</w:t>
            </w:r>
            <w:r w:rsidRPr="00A37024">
              <w:rPr>
                <w:rFonts w:ascii="Times New Roman" w:eastAsia="方正公文仿宋" w:hAnsi="Times New Roman"/>
                <w:spacing w:val="-4"/>
                <w:szCs w:val="21"/>
              </w:rPr>
              <w:t>周岁及以下</w:t>
            </w:r>
          </w:p>
        </w:tc>
        <w:tc>
          <w:tcPr>
            <w:tcW w:w="875" w:type="dxa"/>
            <w:vMerge w:val="restart"/>
            <w:shd w:val="clear" w:color="auto" w:fill="auto"/>
            <w:vAlign w:val="center"/>
          </w:tcPr>
          <w:p w14:paraId="7974EB5E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</w:rPr>
              <w:t>不限</w:t>
            </w: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14:paraId="15766698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5</w:t>
            </w: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年以上</w:t>
            </w:r>
          </w:p>
        </w:tc>
        <w:tc>
          <w:tcPr>
            <w:tcW w:w="1113" w:type="dxa"/>
            <w:vMerge w:val="restart"/>
            <w:shd w:val="clear" w:color="auto" w:fill="auto"/>
            <w:vAlign w:val="center"/>
          </w:tcPr>
          <w:p w14:paraId="7A4A88FE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本科及以上学历</w:t>
            </w:r>
          </w:p>
          <w:p w14:paraId="187665D2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14:paraId="112CF259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 w:hint="eastAsia"/>
                <w:spacing w:val="-4"/>
                <w:szCs w:val="21"/>
              </w:rPr>
              <w:t>会计学、财务管理、金融学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0459F7A2" w14:textId="52254529" w:rsidR="00BE1E94" w:rsidRPr="00A37024" w:rsidRDefault="00BE1E94" w:rsidP="00026453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公文仿宋" w:hAnsi="Times New Roman"/>
                <w:kern w:val="0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</w:rPr>
              <w:t>具备</w:t>
            </w:r>
            <w:r w:rsidRPr="00A37024">
              <w:rPr>
                <w:rFonts w:ascii="Times New Roman" w:eastAsia="方正公文仿宋" w:hAnsi="Times New Roman" w:hint="eastAsia"/>
                <w:kern w:val="0"/>
                <w:szCs w:val="21"/>
              </w:rPr>
              <w:t>三年以上会计工作经历</w:t>
            </w:r>
          </w:p>
        </w:tc>
        <w:tc>
          <w:tcPr>
            <w:tcW w:w="872" w:type="dxa"/>
            <w:shd w:val="clear" w:color="auto" w:fill="auto"/>
            <w:vAlign w:val="center"/>
          </w:tcPr>
          <w:p w14:paraId="0A7DB747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</w:pPr>
          </w:p>
        </w:tc>
      </w:tr>
      <w:tr w:rsidR="00BE1E94" w:rsidRPr="00194CE6" w14:paraId="36DE86CD" w14:textId="77777777" w:rsidTr="0052710C">
        <w:trPr>
          <w:trHeight w:val="769"/>
          <w:jc w:val="center"/>
        </w:trPr>
        <w:tc>
          <w:tcPr>
            <w:tcW w:w="1157" w:type="dxa"/>
            <w:vMerge/>
            <w:shd w:val="clear" w:color="auto" w:fill="auto"/>
            <w:vAlign w:val="center"/>
          </w:tcPr>
          <w:p w14:paraId="0239B0FD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113" w:type="dxa"/>
            <w:shd w:val="clear" w:color="auto" w:fill="auto"/>
            <w:vAlign w:val="center"/>
          </w:tcPr>
          <w:p w14:paraId="7A478B82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宁夏农林科学院固原分院</w:t>
            </w:r>
          </w:p>
        </w:tc>
        <w:tc>
          <w:tcPr>
            <w:tcW w:w="925" w:type="dxa"/>
            <w:shd w:val="clear" w:color="auto" w:fill="auto"/>
            <w:vAlign w:val="center"/>
          </w:tcPr>
          <w:p w14:paraId="25C003E0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全额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52616657" w14:textId="77777777" w:rsidR="00BE1E94" w:rsidRPr="00A37024" w:rsidRDefault="00BE1E94" w:rsidP="0052710C">
            <w:pPr>
              <w:widowControl/>
              <w:jc w:val="center"/>
              <w:textAlignment w:val="center"/>
              <w:rPr>
                <w:rFonts w:ascii="Times New Roman" w:eastAsia="方正公文仿宋" w:hAnsi="Times New Roman"/>
                <w:szCs w:val="21"/>
              </w:rPr>
            </w:pPr>
            <w:r w:rsidRPr="00A37024">
              <w:rPr>
                <w:rFonts w:ascii="Times New Roman" w:eastAsia="方正公文仿宋" w:hAnsi="Times New Roman" w:hint="eastAsia"/>
                <w:kern w:val="0"/>
                <w:szCs w:val="21"/>
                <w:lang w:bidi="ar"/>
              </w:rPr>
              <w:t>专业技术</w:t>
            </w: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岗</w:t>
            </w:r>
          </w:p>
        </w:tc>
        <w:tc>
          <w:tcPr>
            <w:tcW w:w="1187" w:type="dxa"/>
            <w:shd w:val="clear" w:color="auto" w:fill="auto"/>
            <w:vAlign w:val="center"/>
          </w:tcPr>
          <w:p w14:paraId="7D9FF9C2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/>
                <w:kern w:val="0"/>
                <w:szCs w:val="21"/>
                <w:lang w:bidi="ar"/>
              </w:rPr>
              <w:t>2024L02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D3D85BA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方正公文仿宋" w:hAnsi="Times New Roman"/>
                <w:spacing w:val="-4"/>
                <w:szCs w:val="21"/>
              </w:rPr>
            </w:pPr>
            <w:r w:rsidRPr="00A37024">
              <w:rPr>
                <w:rFonts w:ascii="Times New Roman" w:eastAsia="方正公文仿宋" w:hAnsi="Times New Roman" w:hint="eastAsia"/>
                <w:spacing w:val="-4"/>
                <w:szCs w:val="21"/>
              </w:rPr>
              <w:t>1</w:t>
            </w:r>
          </w:p>
        </w:tc>
        <w:tc>
          <w:tcPr>
            <w:tcW w:w="800" w:type="dxa"/>
            <w:vMerge/>
            <w:shd w:val="clear" w:color="auto" w:fill="auto"/>
            <w:vAlign w:val="center"/>
          </w:tcPr>
          <w:p w14:paraId="3C403352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left"/>
              <w:rPr>
                <w:rFonts w:ascii="Times New Roman" w:eastAsia="仿宋" w:hAnsi="Times New Roman"/>
                <w:spacing w:val="-4"/>
                <w:szCs w:val="21"/>
              </w:rPr>
            </w:pPr>
          </w:p>
        </w:tc>
        <w:tc>
          <w:tcPr>
            <w:tcW w:w="862" w:type="dxa"/>
            <w:vMerge/>
            <w:shd w:val="clear" w:color="auto" w:fill="auto"/>
            <w:vAlign w:val="center"/>
          </w:tcPr>
          <w:p w14:paraId="05FDA949" w14:textId="77777777" w:rsidR="00BE1E94" w:rsidRPr="00A37024" w:rsidRDefault="00BE1E94" w:rsidP="0052710C">
            <w:pPr>
              <w:adjustRightInd w:val="0"/>
              <w:snapToGrid w:val="0"/>
              <w:spacing w:line="240" w:lineRule="exact"/>
              <w:jc w:val="center"/>
              <w:rPr>
                <w:rFonts w:ascii="Times New Roman" w:eastAsia="仿宋" w:hAnsi="Times New Roman"/>
                <w:spacing w:val="-4"/>
                <w:szCs w:val="21"/>
              </w:rPr>
            </w:pP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6F53F67C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25" w:type="dxa"/>
            <w:vMerge/>
            <w:shd w:val="clear" w:color="auto" w:fill="auto"/>
            <w:vAlign w:val="center"/>
          </w:tcPr>
          <w:p w14:paraId="0323F042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13" w:type="dxa"/>
            <w:vMerge/>
            <w:shd w:val="clear" w:color="auto" w:fill="auto"/>
            <w:vAlign w:val="center"/>
          </w:tcPr>
          <w:p w14:paraId="14C4B52C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112" w:type="dxa"/>
            <w:vMerge/>
            <w:shd w:val="clear" w:color="auto" w:fill="auto"/>
            <w:vAlign w:val="center"/>
          </w:tcPr>
          <w:p w14:paraId="59671E5E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/>
                <w:spacing w:val="-4"/>
                <w:szCs w:val="21"/>
              </w:rPr>
            </w:pP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6404F4A2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14:paraId="2D29C7B0" w14:textId="77777777" w:rsidR="00BE1E94" w:rsidRPr="00A37024" w:rsidRDefault="00BE1E94" w:rsidP="0052710C">
            <w:pPr>
              <w:adjustRightInd w:val="0"/>
              <w:snapToGrid w:val="0"/>
              <w:spacing w:line="28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</w:tr>
    </w:tbl>
    <w:p w14:paraId="11E6347A" w14:textId="77777777" w:rsidR="00BE1E94" w:rsidRDefault="00BE1E94" w:rsidP="00BE1E94">
      <w:pPr>
        <w:pStyle w:val="a0"/>
        <w:ind w:firstLineChars="200" w:firstLine="480"/>
        <w:jc w:val="both"/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eastAsia="方正公文仿宋" w:hAnsi="Times New Roman"/>
          <w:sz w:val="24"/>
        </w:rPr>
        <w:t>备注：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工作年限截止日期为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2024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年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12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月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31</w:t>
      </w:r>
      <w:r>
        <w:rPr>
          <w:rFonts w:ascii="Times New Roman" w:eastAsia="方正公文仿宋" w:hAnsi="Times New Roman"/>
          <w:color w:val="000000"/>
          <w:kern w:val="0"/>
          <w:sz w:val="22"/>
          <w:szCs w:val="22"/>
          <w:lang w:bidi="ar"/>
        </w:rPr>
        <w:t>日</w:t>
      </w:r>
    </w:p>
    <w:p w14:paraId="19E47FC5" w14:textId="77777777" w:rsidR="00706CF5" w:rsidRDefault="00706CF5" w:rsidP="00026453">
      <w:pPr>
        <w:adjustRightInd w:val="0"/>
        <w:snapToGrid w:val="0"/>
        <w:spacing w:line="480" w:lineRule="exact"/>
        <w:ind w:leftChars="-202" w:left="-145" w:hangingChars="133" w:hanging="279"/>
        <w:jc w:val="left"/>
      </w:pPr>
      <w:bookmarkStart w:id="0" w:name="_GoBack"/>
      <w:bookmarkEnd w:id="0"/>
    </w:p>
    <w:sectPr w:rsidR="00706CF5" w:rsidSect="00026453">
      <w:footerReference w:type="default" r:id="rId6"/>
      <w:pgSz w:w="16838" w:h="11906" w:orient="landscape"/>
      <w:pgMar w:top="1588" w:right="907" w:bottom="1474" w:left="794" w:header="283" w:footer="170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2A580" w14:textId="77777777" w:rsidR="00F0105D" w:rsidRDefault="00F0105D">
      <w:r>
        <w:separator/>
      </w:r>
    </w:p>
  </w:endnote>
  <w:endnote w:type="continuationSeparator" w:id="0">
    <w:p w14:paraId="51E37374" w14:textId="77777777" w:rsidR="00F0105D" w:rsidRDefault="00F0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公文仿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B56F" w14:textId="77777777" w:rsidR="00A37024" w:rsidRDefault="00BE1E94">
    <w:pPr>
      <w:pStyle w:val="a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026453" w:rsidRPr="00026453">
      <w:rPr>
        <w:rFonts w:ascii="宋体" w:hAnsi="宋体"/>
        <w:noProof/>
        <w:sz w:val="28"/>
        <w:szCs w:val="28"/>
        <w:lang w:val="zh-CN"/>
      </w:rPr>
      <w:t>-</w:t>
    </w:r>
    <w:r w:rsidR="00026453"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72FA390A" w14:textId="77777777" w:rsidR="00A37024" w:rsidRDefault="00F0105D">
    <w:pPr>
      <w:pStyle w:val="a0"/>
      <w:rPr>
        <w:rFonts w:ascii="宋体" w:hAnsi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069F2" w14:textId="77777777" w:rsidR="00F0105D" w:rsidRDefault="00F0105D">
      <w:r>
        <w:separator/>
      </w:r>
    </w:p>
  </w:footnote>
  <w:footnote w:type="continuationSeparator" w:id="0">
    <w:p w14:paraId="4C5D7C96" w14:textId="77777777" w:rsidR="00F0105D" w:rsidRDefault="00F0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YmM3MDExMWZlYTY2MjBlZjkwNWJkZTY1NzE3MTkifQ=="/>
  </w:docVars>
  <w:rsids>
    <w:rsidRoot w:val="42BC1624"/>
    <w:rsid w:val="00026453"/>
    <w:rsid w:val="00706CF5"/>
    <w:rsid w:val="008561CC"/>
    <w:rsid w:val="00BE1E94"/>
    <w:rsid w:val="00F0105D"/>
    <w:rsid w:val="103A3992"/>
    <w:rsid w:val="3DB6188F"/>
    <w:rsid w:val="42BC1624"/>
    <w:rsid w:val="6A0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E4471-6E23-4168-A706-BE27C978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BE1E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雪玲</dc:creator>
  <cp:lastModifiedBy>caicai</cp:lastModifiedBy>
  <cp:revision>4</cp:revision>
  <dcterms:created xsi:type="dcterms:W3CDTF">2024-08-05T01:32:00Z</dcterms:created>
  <dcterms:modified xsi:type="dcterms:W3CDTF">2024-11-11T09:26:00Z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281A84397441446899C9A52CE74307DC_13</vt:lpwstr>
  </property>
</Properties>
</file>