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30" w:lineRule="atLeast"/>
        <w:jc w:val="center"/>
        <w:rPr>
          <w:rFonts w:hint="default" w:cs="宋体"/>
          <w:sz w:val="28"/>
          <w:szCs w:val="28"/>
        </w:rPr>
      </w:pPr>
      <w:r>
        <w:rPr>
          <w:rFonts w:cs="宋体"/>
          <w:color w:val="333333"/>
          <w:sz w:val="28"/>
          <w:szCs w:val="28"/>
          <w:shd w:val="clear" w:color="auto" w:fill="FFFFFF"/>
        </w:rPr>
        <w:t>浙大宁波理工学院公开招聘非事业编制专任教师的公告</w:t>
      </w:r>
    </w:p>
    <w:p>
      <w:pPr>
        <w:pStyle w:val="3"/>
        <w:widowControl/>
        <w:spacing w:beforeAutospacing="0" w:afterAutospacing="0" w:line="30" w:lineRule="atLeast"/>
        <w:ind w:firstLine="555"/>
      </w:pPr>
      <w:r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浙大宁波理工学院根据学校事业发展需要，面向社会公开招聘非事业编制专任教师，现将有关事项公告如下：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Autospacing="0" w:afterAutospacing="0" w:line="30" w:lineRule="atLeast"/>
        <w:ind w:firstLine="555"/>
        <w:textAlignment w:val="baseline"/>
        <w:rPr>
          <w:rStyle w:val="6"/>
          <w:rFonts w:hint="eastAsia" w:ascii="仿宋_GB2312" w:hAnsi="仿宋_GB2312" w:eastAsia="仿宋_GB2312" w:cs="仿宋_GB2312"/>
          <w:bCs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Cs/>
          <w:color w:val="333333"/>
          <w:sz w:val="28"/>
          <w:szCs w:val="28"/>
          <w:shd w:val="clear" w:color="auto" w:fill="FFFFFF"/>
        </w:rPr>
        <w:t>单位简介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333333"/>
          <w:sz w:val="28"/>
          <w:szCs w:val="28"/>
          <w:shd w:val="clear" w:color="auto" w:fill="FFFFFF"/>
        </w:rPr>
        <w:t>浙大宁波理工学院坐落于“书藏古今、港通天下”的历史文化名城、国际港口城市——浙江省宁波市。学校前身为浙江大学宁波理工学院，成立于2001年6月；2020年，经教育部批准转设为“浙江省管理、宁波市举办、浙江大学支持”的全日制公办普通本科高校。习近平总书记在浙江工作期间曾先后4次来校视察和指导工作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333333"/>
          <w:sz w:val="28"/>
          <w:szCs w:val="28"/>
          <w:shd w:val="clear" w:color="auto" w:fill="FFFFFF"/>
        </w:rPr>
        <w:t>办学20年来，学校弘扬浙江大学“求是创新”精神和浙东学术文化精髓，走内涵建设道路，实现跨越式发展。2013至2019年，连续7年位居国内同类院校排行榜第1名，近3年排名稳定在软科中国大学排行榜主榜全国第250余位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333333"/>
          <w:sz w:val="28"/>
          <w:szCs w:val="28"/>
          <w:shd w:val="clear" w:color="auto" w:fill="FFFFFF"/>
        </w:rPr>
        <w:t>学校现有两院院士1名，各类市级以上人才工程人选245名，研究生导师和博士生导师195人。在校全日制本科生1万余人，研究生300余人，形成以本科教育为主，研究生教育、继续教育相辅的人才培养体系。学校现有11个学院，省部级及以上学科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333333"/>
          <w:sz w:val="28"/>
          <w:szCs w:val="28"/>
          <w:shd w:val="clear" w:color="auto" w:fill="FFFFFF"/>
          <w:lang w:eastAsia="zh-CN"/>
        </w:rPr>
        <w:t>、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333333"/>
          <w:sz w:val="28"/>
          <w:szCs w:val="28"/>
          <w:shd w:val="clear" w:color="auto" w:fill="FFFFFF"/>
        </w:rPr>
        <w:t>专业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333333"/>
          <w:sz w:val="28"/>
          <w:szCs w:val="28"/>
          <w:shd w:val="clear" w:color="auto" w:fill="FFFFFF"/>
          <w:lang w:eastAsia="zh-CN"/>
        </w:rPr>
        <w:t>等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333333"/>
          <w:sz w:val="28"/>
          <w:szCs w:val="28"/>
          <w:shd w:val="clear" w:color="auto" w:fill="FFFFFF"/>
        </w:rPr>
        <w:t>平台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44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333333"/>
          <w:sz w:val="28"/>
          <w:szCs w:val="28"/>
          <w:shd w:val="clear" w:color="auto" w:fill="FFFFFF"/>
        </w:rPr>
        <w:t>个，建有浙江省博士后工作站。形成以工科为主，理、文、法、经等相互支持、协调发展的学科专业体系。学校现有各类联合研究机构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29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333333"/>
          <w:sz w:val="28"/>
          <w:szCs w:val="28"/>
          <w:shd w:val="clear" w:color="auto" w:fill="FFFFFF"/>
        </w:rPr>
        <w:t>个，形成立足区域、面向全国，政、产、学、研相结合的社会服务体系。转设后年均外源科研到款经费突破亿元大关，年均增长率达18.5%。</w:t>
      </w:r>
    </w:p>
    <w:p>
      <w:pPr>
        <w:pStyle w:val="3"/>
        <w:widowControl/>
        <w:spacing w:beforeAutospacing="0" w:afterAutospacing="0" w:line="30" w:lineRule="atLeast"/>
        <w:ind w:firstLine="555"/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当前，学校按照“立足宁波、依托浙大、放眼全球”发展思路，全面建设“省内一流，全国百强”高水平创新性应用型大学，全方位提高办学层次和办学水平。</w:t>
      </w:r>
    </w:p>
    <w:p>
      <w:pPr>
        <w:pStyle w:val="3"/>
        <w:widowControl/>
        <w:spacing w:beforeAutospacing="0" w:afterAutospacing="0" w:line="30" w:lineRule="atLeast"/>
        <w:ind w:firstLine="555"/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浙大宁波理工学院热忱欢迎海内外优秀人才加盟，携手事业发展，共创美好未来。</w:t>
      </w:r>
    </w:p>
    <w:p>
      <w:pPr>
        <w:pStyle w:val="3"/>
        <w:widowControl/>
        <w:spacing w:beforeAutospacing="0" w:afterAutospacing="0" w:line="30" w:lineRule="atLeast"/>
        <w:ind w:firstLine="555"/>
      </w:pPr>
      <w:r>
        <w:rPr>
          <w:rStyle w:val="6"/>
          <w:rFonts w:hint="eastAsia" w:ascii="仿宋_GB2312" w:hAnsi="仿宋_GB2312" w:eastAsia="仿宋_GB2312" w:cs="仿宋_GB2312"/>
          <w:bCs/>
          <w:color w:val="333333"/>
          <w:sz w:val="28"/>
          <w:szCs w:val="28"/>
          <w:shd w:val="clear" w:color="auto" w:fill="FFFFFF"/>
        </w:rPr>
        <w:t>二、招聘岗位及条件</w:t>
      </w:r>
    </w:p>
    <w:p>
      <w:pPr>
        <w:pStyle w:val="3"/>
        <w:widowControl/>
        <w:spacing w:beforeAutospacing="0" w:afterAutospacing="0" w:line="30" w:lineRule="atLeast"/>
        <w:ind w:firstLine="555"/>
      </w:pPr>
      <w:r>
        <w:rPr>
          <w:rStyle w:val="6"/>
          <w:rFonts w:hint="eastAsia" w:ascii="仿宋_GB2312" w:hAnsi="仿宋_GB2312" w:eastAsia="仿宋_GB2312" w:cs="仿宋_GB2312"/>
          <w:bCs/>
          <w:color w:val="333333"/>
          <w:sz w:val="28"/>
          <w:szCs w:val="28"/>
          <w:shd w:val="clear" w:color="auto" w:fill="FFFFFF"/>
        </w:rPr>
        <w:t>（一）招聘岗位</w:t>
      </w:r>
    </w:p>
    <w:p>
      <w:pPr>
        <w:pStyle w:val="3"/>
        <w:widowControl/>
        <w:spacing w:beforeAutospacing="0" w:afterAutospacing="0" w:line="30" w:lineRule="atLeast"/>
        <w:ind w:firstLine="555"/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从事思政理论课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军事理论课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教学，以及哲学智慧、文史经典、文明对话、当代中国等通识课教学工作。</w:t>
      </w:r>
    </w:p>
    <w:p>
      <w:pPr>
        <w:pStyle w:val="3"/>
        <w:widowControl/>
        <w:spacing w:beforeAutospacing="0" w:afterAutospacing="0" w:line="30" w:lineRule="atLeast"/>
        <w:ind w:firstLine="555"/>
      </w:pPr>
      <w:r>
        <w:rPr>
          <w:rStyle w:val="6"/>
          <w:rFonts w:hint="eastAsia" w:ascii="仿宋_GB2312" w:hAnsi="仿宋_GB2312" w:eastAsia="仿宋_GB2312" w:cs="仿宋_GB2312"/>
          <w:bCs/>
          <w:color w:val="333333"/>
          <w:sz w:val="28"/>
          <w:szCs w:val="28"/>
          <w:shd w:val="clear" w:color="auto" w:fill="FFFFFF"/>
        </w:rPr>
        <w:t>（二）资格条件和要求</w:t>
      </w:r>
    </w:p>
    <w:p>
      <w:pPr>
        <w:pStyle w:val="3"/>
        <w:widowControl/>
        <w:spacing w:beforeAutospacing="0" w:afterAutospacing="0" w:line="30" w:lineRule="atLeast"/>
        <w:ind w:firstLine="555"/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1.坚持正确的政治方向，遵守国家法律法规，忠诚教育事业，认同浙大宁波理工学院文化精神，遵守学校的各项规章制度；</w:t>
      </w:r>
    </w:p>
    <w:p>
      <w:pPr>
        <w:pStyle w:val="3"/>
        <w:widowControl/>
        <w:spacing w:beforeAutospacing="0" w:afterAutospacing="0" w:line="30" w:lineRule="atLeast"/>
        <w:ind w:firstLine="555"/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2.具有良好的思想政治素质，作风优良、品行端正、身心健康，热爱高校管理服务工作，有强烈的事业心和责任心，具有良好的合作精神，身心健康，全职到岗工作；</w:t>
      </w:r>
    </w:p>
    <w:p>
      <w:pPr>
        <w:pStyle w:val="3"/>
        <w:widowControl/>
        <w:spacing w:beforeAutospacing="0" w:afterAutospacing="0" w:line="30" w:lineRule="atLeast"/>
        <w:ind w:firstLine="555"/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3.中共党员（含预备党员）；</w:t>
      </w:r>
    </w:p>
    <w:p>
      <w:pPr>
        <w:pStyle w:val="3"/>
        <w:widowControl/>
        <w:spacing w:beforeAutospacing="0" w:afterAutospacing="0" w:line="30" w:lineRule="atLeast"/>
        <w:ind w:firstLine="555"/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4.具有硕士研究生及以上学历学位，年龄要求在35周岁以下；</w:t>
      </w:r>
    </w:p>
    <w:p>
      <w:pPr>
        <w:pStyle w:val="3"/>
        <w:widowControl/>
        <w:spacing w:beforeAutospacing="0" w:afterAutospacing="0" w:line="30" w:lineRule="atLeast"/>
        <w:ind w:firstLine="555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5.研究生阶段专业为一级学科为马克思主义理论、哲学、政治学、中共党史、法学、历史学、社会学；</w:t>
      </w:r>
      <w:r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 xml:space="preserve"> </w:t>
      </w:r>
    </w:p>
    <w:p>
      <w:pPr>
        <w:pStyle w:val="3"/>
        <w:widowControl/>
        <w:spacing w:beforeAutospacing="0" w:afterAutospacing="0" w:line="30" w:lineRule="atLeast"/>
        <w:ind w:firstLine="555"/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6.以第一或第二作者（导师为第一作者）在北大核心期刊上发表过学术论文至少1篇；</w:t>
      </w:r>
    </w:p>
    <w:p>
      <w:pPr>
        <w:pStyle w:val="3"/>
        <w:widowControl/>
        <w:spacing w:beforeAutospacing="0" w:afterAutospacing="0" w:line="30" w:lineRule="atLeast"/>
        <w:ind w:firstLine="555"/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7. 为提升教师国际化水平，欢迎本科为英语专业或有国外连续生活留学经历（至少1年）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报考。</w:t>
      </w:r>
    </w:p>
    <w:p>
      <w:pPr>
        <w:pStyle w:val="3"/>
        <w:widowControl/>
        <w:spacing w:beforeAutospacing="0" w:afterAutospacing="0" w:line="30" w:lineRule="atLeast"/>
        <w:ind w:firstLine="555"/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8.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应具备2024年9月1日前正式到岗工作的条件。</w:t>
      </w:r>
    </w:p>
    <w:p>
      <w:pPr>
        <w:pStyle w:val="3"/>
        <w:widowControl/>
        <w:spacing w:beforeAutospacing="0" w:afterAutospacing="0" w:line="30" w:lineRule="atLeast"/>
        <w:ind w:firstLine="555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备注：对尚未取得学历、学位证书的国内应届毕业生（非定向、非委培），可凭就读高校核发的应届毕业生就业推荐表报名应聘，对其学历、学位证书的审查延后至报到时（202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日前）。</w:t>
      </w:r>
    </w:p>
    <w:p>
      <w:pPr>
        <w:pStyle w:val="3"/>
        <w:widowControl/>
        <w:spacing w:beforeAutospacing="0" w:afterAutospacing="0" w:line="30" w:lineRule="atLeast"/>
        <w:ind w:firstLine="555"/>
      </w:pPr>
      <w:r>
        <w:rPr>
          <w:rStyle w:val="6"/>
          <w:rFonts w:hint="eastAsia" w:ascii="仿宋_GB2312" w:hAnsi="仿宋_GB2312" w:eastAsia="仿宋_GB2312" w:cs="仿宋_GB2312"/>
          <w:bCs/>
          <w:color w:val="333333"/>
          <w:sz w:val="28"/>
          <w:szCs w:val="28"/>
          <w:shd w:val="clear" w:color="auto" w:fill="FFFFFF"/>
        </w:rPr>
        <w:t>（三）聘任方式及待遇</w:t>
      </w:r>
    </w:p>
    <w:p>
      <w:pPr>
        <w:pStyle w:val="3"/>
        <w:widowControl/>
        <w:spacing w:beforeAutospacing="0" w:afterAutospacing="0" w:line="30" w:lineRule="atLeast"/>
        <w:ind w:firstLine="555"/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1.与浙大宁波理工学院签订聘任协议；</w:t>
      </w:r>
    </w:p>
    <w:p>
      <w:pPr>
        <w:pStyle w:val="3"/>
        <w:widowControl/>
        <w:spacing w:beforeAutospacing="0" w:afterAutospacing="0" w:line="30" w:lineRule="atLeast"/>
        <w:ind w:firstLine="555"/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2.学校提供不低于校内同类事业编制岗位的薪酬待遇；</w:t>
      </w:r>
    </w:p>
    <w:p>
      <w:pPr>
        <w:pStyle w:val="3"/>
        <w:widowControl/>
        <w:spacing w:beforeAutospacing="0" w:afterAutospacing="0" w:line="30" w:lineRule="atLeast"/>
        <w:ind w:firstLine="555"/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3.聘用人员纳入学校整体师资队伍建设体系，提供专业技术职务发展通道；</w:t>
      </w:r>
    </w:p>
    <w:p>
      <w:pPr>
        <w:pStyle w:val="3"/>
        <w:widowControl/>
        <w:spacing w:beforeAutospacing="0" w:afterAutospacing="0" w:line="30" w:lineRule="atLeast"/>
        <w:ind w:firstLine="555"/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4.经考核，业绩突出人员，学校可开通择优选拔进入事业编制的通道。</w:t>
      </w:r>
    </w:p>
    <w:p>
      <w:pPr>
        <w:pStyle w:val="3"/>
        <w:widowControl/>
        <w:spacing w:beforeAutospacing="0" w:afterAutospacing="0" w:line="30" w:lineRule="atLeast"/>
        <w:ind w:firstLine="555"/>
      </w:pPr>
      <w:r>
        <w:rPr>
          <w:rStyle w:val="6"/>
          <w:rFonts w:hint="eastAsia" w:ascii="仿宋_GB2312" w:hAnsi="仿宋_GB2312" w:eastAsia="仿宋_GB2312" w:cs="仿宋_GB2312"/>
          <w:bCs/>
          <w:color w:val="333333"/>
          <w:sz w:val="28"/>
          <w:szCs w:val="28"/>
          <w:shd w:val="clear" w:color="auto" w:fill="FFFFFF"/>
        </w:rPr>
        <w:t>三、招聘程序和办法</w:t>
      </w:r>
    </w:p>
    <w:p>
      <w:pPr>
        <w:pStyle w:val="3"/>
        <w:widowControl/>
        <w:spacing w:beforeAutospacing="0" w:afterAutospacing="0" w:line="30" w:lineRule="atLeast"/>
        <w:ind w:firstLine="555"/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（一）线上报名。时间：2023年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日9:00－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日1</w:t>
      </w:r>
      <w:r>
        <w:rPr>
          <w:rFonts w:hint="default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7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:00。发送报名表、个人简历、佐证材料至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b/>
          <w:bCs/>
          <w:color w:val="C00000"/>
          <w:sz w:val="24"/>
          <w:szCs w:val="24"/>
          <w:shd w:val="clear" w:color="auto" w:fill="FFFFFF"/>
        </w:rPr>
        <w:t>675723594@qq.com</w:t>
      </w:r>
      <w:r>
        <w:rPr>
          <w:rFonts w:hint="default" w:ascii="Times New Roman" w:hAnsi="Times New Roman" w:eastAsia="仿宋_GB2312" w:cs="Times New Roman"/>
          <w:b/>
          <w:bCs/>
          <w:color w:val="C00000"/>
          <w:sz w:val="24"/>
          <w:szCs w:val="24"/>
          <w:shd w:val="clear" w:color="auto" w:fill="FFFFFF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  <w:instrText xml:space="preserve"> HYPERLINK "mailto:huahnyu9@126.com" </w:instrText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  <w:t>huahnyu9@126.com</w:t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  <w:fldChar w:fldCharType="end"/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，邮件主题注明（</w:t>
      </w: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shd w:val="clear" w:color="auto" w:fill="FFFFFF"/>
        </w:rPr>
        <w:t>姓名+专业+非在编专任教师</w:t>
      </w: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shd w:val="clear" w:color="auto" w:fill="FFFFFF"/>
          <w:lang w:val="en-US" w:eastAsia="zh-CN"/>
        </w:rPr>
        <w:t>+海外博士网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），联系电话0574-88229093陈老师。</w:t>
      </w:r>
    </w:p>
    <w:p>
      <w:pPr>
        <w:pStyle w:val="3"/>
        <w:widowControl/>
        <w:spacing w:beforeAutospacing="0" w:afterAutospacing="0" w:line="30" w:lineRule="atLeast"/>
        <w:ind w:firstLine="555"/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（二）资格审查和人员初选。时间：20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</w:rPr>
        <w:t>23年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shd w:val="clear" w:color="auto" w:fill="FFFFFF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</w:rPr>
        <w:t>日－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shd w:val="clear" w:color="auto" w:fill="FFFFFF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日，由学校根据岗位招聘条件进行资格审查，择优确定入围考试环节的人员；</w:t>
      </w:r>
    </w:p>
    <w:p>
      <w:pPr>
        <w:pStyle w:val="3"/>
        <w:widowControl/>
        <w:spacing w:beforeAutospacing="0" w:afterAutospacing="0" w:line="30" w:lineRule="atLeast"/>
        <w:ind w:firstLine="555"/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（三）考试。考试采用笔试、面试相结合的方式。具体时间地点另行通知。</w:t>
      </w:r>
    </w:p>
    <w:p>
      <w:pPr>
        <w:pStyle w:val="3"/>
        <w:widowControl/>
        <w:spacing w:beforeAutospacing="0" w:afterAutospacing="0" w:line="30" w:lineRule="atLeast"/>
        <w:ind w:firstLine="555"/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（四）体检与考核</w:t>
      </w:r>
    </w:p>
    <w:p>
      <w:pPr>
        <w:pStyle w:val="3"/>
        <w:widowControl/>
        <w:shd w:val="clear" w:color="auto" w:fill="FFFFFF"/>
        <w:spacing w:beforeAutospacing="0" w:afterAutospacing="0" w:line="30" w:lineRule="atLeast"/>
        <w:ind w:firstLine="420"/>
        <w:textAlignment w:val="baseline"/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参加体检人员在网上下载体检通知（或在接到电话通知）后，按要求时间到指定地点参加体检，体检标准参照《浙江省教师资格认定体检标准及操作规程》执行。</w:t>
      </w:r>
    </w:p>
    <w:p>
      <w:pPr>
        <w:pStyle w:val="3"/>
        <w:widowControl/>
        <w:shd w:val="clear" w:color="auto" w:fill="FFFFFF"/>
        <w:spacing w:beforeAutospacing="0" w:afterAutospacing="0" w:line="30" w:lineRule="atLeast"/>
        <w:ind w:firstLine="420"/>
        <w:textAlignment w:val="baseline"/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体检结束后，招聘单位将对体检合格者的思想政治表现、道德品质、业务能力、工作实绩等情况进行详细考核。考核不合格者淘汰。</w:t>
      </w:r>
    </w:p>
    <w:p>
      <w:pPr>
        <w:pStyle w:val="3"/>
        <w:widowControl/>
        <w:spacing w:beforeAutospacing="0" w:afterAutospacing="0" w:line="30" w:lineRule="atLeast"/>
        <w:ind w:firstLine="555"/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（五）公示录用</w:t>
      </w:r>
    </w:p>
    <w:p>
      <w:pPr>
        <w:pStyle w:val="3"/>
        <w:widowControl/>
        <w:spacing w:beforeAutospacing="0" w:afterAutospacing="0" w:line="30" w:lineRule="atLeast"/>
        <w:ind w:firstLine="555"/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拟聘人员名单在浙大宁波理工学院网站公示7个工作日。公示期满，对拟聘人员没有异议的或反映有问题经查实不影响聘用的，按规定办理相关聘用手续。</w:t>
      </w:r>
    </w:p>
    <w:p>
      <w:pPr>
        <w:pStyle w:val="3"/>
        <w:widowControl/>
        <w:spacing w:beforeAutospacing="0" w:afterAutospacing="0" w:line="30" w:lineRule="atLeast"/>
        <w:ind w:firstLine="555"/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拟录用人员应于202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日前办理报到手续否则取消录用资格。</w:t>
      </w:r>
    </w:p>
    <w:p>
      <w:pPr>
        <w:pStyle w:val="3"/>
        <w:widowControl/>
        <w:shd w:val="clear" w:color="auto" w:fill="FFFFFF"/>
        <w:spacing w:beforeAutospacing="0" w:afterAutospacing="0" w:line="30" w:lineRule="atLeast"/>
        <w:ind w:firstLine="420"/>
        <w:textAlignment w:val="baseline"/>
      </w:pPr>
      <w:r>
        <w:rPr>
          <w:rStyle w:val="6"/>
          <w:rFonts w:hint="eastAsia" w:ascii="仿宋_GB2312" w:hAnsi="仿宋_GB2312" w:eastAsia="仿宋_GB2312" w:cs="仿宋_GB2312"/>
          <w:bCs/>
          <w:color w:val="333333"/>
          <w:sz w:val="28"/>
          <w:szCs w:val="28"/>
          <w:shd w:val="clear" w:color="auto" w:fill="FFFFFF"/>
        </w:rPr>
        <w:t>四、其他</w:t>
      </w:r>
    </w:p>
    <w:p>
      <w:pPr>
        <w:pStyle w:val="3"/>
        <w:widowControl/>
        <w:shd w:val="clear" w:color="auto" w:fill="FFFFFF"/>
        <w:spacing w:beforeAutospacing="0" w:afterAutospacing="0" w:line="30" w:lineRule="atLeast"/>
        <w:ind w:firstLine="420"/>
        <w:textAlignment w:val="baseline"/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请考生及时关注浙大宁波理工学院网站（www.nbt.edu.cn）通告信息栏上公布。</w:t>
      </w:r>
    </w:p>
    <w:p>
      <w:pPr>
        <w:pStyle w:val="3"/>
        <w:widowControl/>
        <w:shd w:val="clear" w:color="auto" w:fill="FFFFFF"/>
        <w:spacing w:beforeAutospacing="0" w:afterAutospacing="0" w:line="30" w:lineRule="atLeast"/>
        <w:ind w:firstLine="420"/>
        <w:textAlignment w:val="baseline"/>
      </w:pPr>
      <w:bookmarkStart w:id="0" w:name="_GoBack"/>
      <w:bookmarkEnd w:id="0"/>
    </w:p>
    <w:p>
      <w:pPr>
        <w:pStyle w:val="3"/>
        <w:widowControl/>
        <w:shd w:val="clear" w:color="auto" w:fill="FFFFFF"/>
        <w:spacing w:beforeAutospacing="0" w:afterAutospacing="0" w:line="30" w:lineRule="atLeast"/>
        <w:ind w:firstLine="420"/>
        <w:textAlignment w:val="baseline"/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咨询电话：0574-88229016，联系人：黄老师（人事处）</w:t>
      </w:r>
    </w:p>
    <w:p>
      <w:pPr>
        <w:pStyle w:val="3"/>
        <w:widowControl/>
        <w:shd w:val="clear" w:color="auto" w:fill="FFFFFF"/>
        <w:spacing w:beforeAutospacing="0" w:afterAutospacing="0" w:line="30" w:lineRule="atLeast"/>
        <w:ind w:firstLine="420"/>
        <w:textAlignment w:val="baseline"/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咨询电话：0574-882290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93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，联系人：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陈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老师（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马克思主义学院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）</w:t>
      </w:r>
    </w:p>
    <w:p>
      <w:pPr>
        <w:pStyle w:val="3"/>
        <w:widowControl/>
        <w:shd w:val="clear" w:color="auto" w:fill="FFFFFF"/>
        <w:spacing w:beforeAutospacing="0" w:afterAutospacing="0" w:line="30" w:lineRule="atLeast"/>
        <w:ind w:firstLine="420"/>
        <w:jc w:val="right"/>
        <w:textAlignment w:val="baseline"/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浙大宁波理工学院</w:t>
      </w:r>
    </w:p>
    <w:p>
      <w:pPr>
        <w:pStyle w:val="3"/>
        <w:widowControl/>
        <w:shd w:val="clear" w:color="auto" w:fill="FFFFFF"/>
        <w:spacing w:beforeAutospacing="0" w:afterAutospacing="0" w:line="30" w:lineRule="atLeast"/>
        <w:ind w:firstLine="420"/>
        <w:jc w:val="right"/>
        <w:textAlignment w:val="baseline"/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2023年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92BEBB"/>
    <w:multiLevelType w:val="singleLevel"/>
    <w:tmpl w:val="4192BE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ZhNzU0NmJiOGUyNWQ4NzI2YjhkNzA1MTdmMmUwZDAifQ=="/>
  </w:docVars>
  <w:rsids>
    <w:rsidRoot w:val="008D49F8"/>
    <w:rsid w:val="00035D32"/>
    <w:rsid w:val="007A3D05"/>
    <w:rsid w:val="00817902"/>
    <w:rsid w:val="008D49F8"/>
    <w:rsid w:val="00A93457"/>
    <w:rsid w:val="00B33D11"/>
    <w:rsid w:val="00DE5ED8"/>
    <w:rsid w:val="06CA2212"/>
    <w:rsid w:val="10D774B1"/>
    <w:rsid w:val="142851FC"/>
    <w:rsid w:val="18F71640"/>
    <w:rsid w:val="1A094D67"/>
    <w:rsid w:val="1B365A71"/>
    <w:rsid w:val="1D455E2C"/>
    <w:rsid w:val="1D4B2738"/>
    <w:rsid w:val="20116D42"/>
    <w:rsid w:val="2E1C77C8"/>
    <w:rsid w:val="32A73FDB"/>
    <w:rsid w:val="381A5EA1"/>
    <w:rsid w:val="48D2756C"/>
    <w:rsid w:val="4BEC1C38"/>
    <w:rsid w:val="61665403"/>
    <w:rsid w:val="6C6D2921"/>
    <w:rsid w:val="6D1562B3"/>
    <w:rsid w:val="6E2C308D"/>
    <w:rsid w:val="73FB4721"/>
    <w:rsid w:val="764A3CD3"/>
    <w:rsid w:val="7A27170C"/>
    <w:rsid w:val="7CFC6426"/>
    <w:rsid w:val="7FBE4D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HP</Company>
  <Pages>6</Pages>
  <Words>390</Words>
  <Characters>2224</Characters>
  <Lines>18</Lines>
  <Paragraphs>5</Paragraphs>
  <TotalTime>1</TotalTime>
  <ScaleCrop>false</ScaleCrop>
  <LinksUpToDate>false</LinksUpToDate>
  <CharactersWithSpaces>2609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2023-10-24T09:51:00Z</dcterms:created>
  <dc:creator>Administrator</dc:creator>
  <cp:lastModifiedBy>win10</cp:lastModifiedBy>
  <dcterms:modified xsi:type="dcterms:W3CDTF">2023-12-06T07:12:44Z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4621F76DB85F44E48F197A5AAD280501_12</vt:lpwstr>
  </property>
</Properties>
</file>