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附件1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-SA"/>
        </w:rPr>
        <w:t>江西省港口集团社会招聘总部运营管理部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-SA"/>
        </w:rPr>
        <w:t>副部长报名登记表</w:t>
      </w:r>
    </w:p>
    <w:tbl>
      <w:tblPr>
        <w:tblStyle w:val="5"/>
        <w:tblW w:w="103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26"/>
        <w:gridCol w:w="1020"/>
        <w:gridCol w:w="542"/>
        <w:gridCol w:w="1485"/>
        <w:gridCol w:w="1216"/>
        <w:gridCol w:w="558"/>
        <w:gridCol w:w="576"/>
        <w:gridCol w:w="284"/>
        <w:gridCol w:w="425"/>
        <w:gridCol w:w="566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姓名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性别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籍贯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6"/>
                <w:szCs w:val="16"/>
                <w:lang w:val="en-US" w:eastAsia="zh-CN"/>
              </w:rPr>
              <w:t>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出生年月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政治面貌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pacing w:val="-34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34"/>
                <w:sz w:val="22"/>
                <w:szCs w:val="32"/>
              </w:rPr>
              <w:t>入党</w:t>
            </w:r>
            <w:r>
              <w:rPr>
                <w:rFonts w:hint="eastAsia" w:ascii="仿宋" w:hAnsi="仿宋" w:eastAsia="仿宋_GB2312" w:cs="仿宋_GB2312"/>
                <w:color w:val="auto"/>
                <w:spacing w:val="-34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_GB2312" w:cs="仿宋_GB2312"/>
                <w:color w:val="auto"/>
                <w:spacing w:val="-34"/>
                <w:sz w:val="22"/>
                <w:szCs w:val="32"/>
                <w:lang w:val="en-US" w:eastAsia="zh-CN"/>
              </w:rPr>
              <w:t>团</w:t>
            </w:r>
            <w:r>
              <w:rPr>
                <w:rFonts w:hint="eastAsia" w:ascii="仿宋" w:hAnsi="仿宋" w:eastAsia="仿宋_GB2312" w:cs="仿宋_GB2312"/>
                <w:color w:val="auto"/>
                <w:spacing w:val="-34"/>
                <w:sz w:val="2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_GB2312" w:cs="仿宋_GB2312"/>
                <w:color w:val="auto"/>
                <w:spacing w:val="-34"/>
                <w:sz w:val="22"/>
                <w:szCs w:val="32"/>
              </w:rPr>
              <w:t>时间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手机号码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身份证号码</w:t>
            </w:r>
          </w:p>
        </w:tc>
        <w:tc>
          <w:tcPr>
            <w:tcW w:w="45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学历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  <w:t>学位</w:t>
            </w:r>
          </w:p>
        </w:tc>
        <w:tc>
          <w:tcPr>
            <w:tcW w:w="2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_GB2312" w:cs="仿宋_GB2312"/>
                <w:color w:val="auto"/>
                <w:spacing w:val="-23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23"/>
                <w:sz w:val="22"/>
                <w:szCs w:val="32"/>
                <w:lang w:val="en-US" w:eastAsia="zh-CN"/>
              </w:rPr>
              <w:t>全日制（院校与专业、毕业时间，研究生学历还须填写本科学历情况）</w:t>
            </w:r>
          </w:p>
        </w:tc>
        <w:tc>
          <w:tcPr>
            <w:tcW w:w="45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_GB2312" w:cs="仿宋_GB2312"/>
                <w:color w:val="auto"/>
                <w:spacing w:val="-23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23"/>
                <w:sz w:val="22"/>
                <w:szCs w:val="32"/>
                <w:lang w:val="en-US" w:eastAsia="zh-CN"/>
              </w:rPr>
              <w:t>在职（院校与专业、毕业时间，研究生学历还须填写本科学历情况）</w:t>
            </w:r>
          </w:p>
        </w:tc>
        <w:tc>
          <w:tcPr>
            <w:tcW w:w="45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参加工作时间</w:t>
            </w: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  <w:t>人事档案保管单位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是否有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  <w:t>影响工作的</w:t>
            </w:r>
            <w:r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  <w:t>精神病史、传染病或其它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重症疾病</w:t>
            </w:r>
          </w:p>
        </w:tc>
        <w:tc>
          <w:tcPr>
            <w:tcW w:w="4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□有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u w:val="single"/>
              </w:rPr>
              <w:t xml:space="preserve">    </w:t>
            </w:r>
            <w:r>
              <w:rPr>
                <w:rFonts w:ascii="仿宋" w:hAnsi="仿宋" w:eastAsia="仿宋_GB2312" w:cs="仿宋_GB2312"/>
                <w:color w:val="auto"/>
                <w:sz w:val="2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 xml:space="preserve"> </w:t>
            </w:r>
            <w:r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  <w:t xml:space="preserve">     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现居住地地址</w:t>
            </w:r>
          </w:p>
        </w:tc>
        <w:tc>
          <w:tcPr>
            <w:tcW w:w="48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邮编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书</w:t>
            </w: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职称或从业资格证书</w:t>
            </w:r>
          </w:p>
        </w:tc>
        <w:tc>
          <w:tcPr>
            <w:tcW w:w="67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4"/>
                <w:szCs w:val="32"/>
              </w:rPr>
              <w:t>计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算机水平及所获证书</w:t>
            </w:r>
          </w:p>
        </w:tc>
        <w:tc>
          <w:tcPr>
            <w:tcW w:w="67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外语语种及所获证书</w:t>
            </w:r>
          </w:p>
        </w:tc>
        <w:tc>
          <w:tcPr>
            <w:tcW w:w="67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历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0"/>
                <w:szCs w:val="20"/>
              </w:rPr>
              <w:t>起止年月</w:t>
            </w: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工作单位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部门及岗位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  <w:t>职务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eastAsia="zh-CN"/>
              </w:rPr>
              <w:t>）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证明人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历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  <w:t>起止年月</w:t>
            </w: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  <w:t>学校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  <w:t>从高中开始）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  <w:t>学历</w:t>
            </w: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6"/>
                <w:sz w:val="22"/>
                <w:szCs w:val="22"/>
              </w:rPr>
              <w:t>是否全日制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30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" w:hAnsi="仿宋" w:eastAsia="仿宋_GB2312" w:cs="仿宋_GB2312"/>
          <w:b/>
          <w:color w:val="auto"/>
          <w:sz w:val="21"/>
          <w:szCs w:val="21"/>
        </w:rPr>
      </w:pPr>
      <w:r>
        <w:rPr>
          <w:rFonts w:hint="eastAsia" w:ascii="仿宋" w:hAnsi="仿宋" w:eastAsia="仿宋_GB2312" w:cs="仿宋_GB2312"/>
          <w:b/>
          <w:color w:val="auto"/>
          <w:sz w:val="21"/>
          <w:szCs w:val="21"/>
        </w:rPr>
        <w:br w:type="page"/>
      </w:r>
    </w:p>
    <w:tbl>
      <w:tblPr>
        <w:tblStyle w:val="5"/>
        <w:tblW w:w="10398" w:type="dxa"/>
        <w:jc w:val="center"/>
        <w:tblInd w:w="0" w:type="dxa"/>
        <w:tblBorders>
          <w:top w:val="single" w:color="auto" w:sz="12" w:space="0"/>
          <w:left w:val="single" w:color="auto" w:sz="8" w:space="0"/>
          <w:bottom w:val="single" w:color="auto" w:sz="12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67"/>
        <w:gridCol w:w="959"/>
        <w:gridCol w:w="1562"/>
        <w:gridCol w:w="1136"/>
        <w:gridCol w:w="1565"/>
        <w:gridCol w:w="1418"/>
        <w:gridCol w:w="516"/>
        <w:gridCol w:w="1609"/>
      </w:tblGrid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1"/>
                <w:szCs w:val="21"/>
              </w:rPr>
              <w:t>配偶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姓  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出生年月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pacing w:val="-34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28"/>
                <w:sz w:val="22"/>
                <w:szCs w:val="32"/>
              </w:rPr>
              <w:t>工作单位</w:t>
            </w:r>
            <w:r>
              <w:rPr>
                <w:rFonts w:hint="eastAsia" w:ascii="仿宋" w:hAnsi="仿宋" w:eastAsia="仿宋_GB2312" w:cs="仿宋_GB2312"/>
                <w:color w:val="auto"/>
                <w:spacing w:val="-28"/>
                <w:sz w:val="22"/>
                <w:szCs w:val="32"/>
                <w:lang w:val="en-US" w:eastAsia="zh-CN"/>
              </w:rPr>
              <w:t>与职务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</w:p>
        </w:tc>
        <w:tc>
          <w:tcPr>
            <w:tcW w:w="2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  <w:t>学历学位/毕业院校与专业</w:t>
            </w:r>
          </w:p>
        </w:tc>
        <w:tc>
          <w:tcPr>
            <w:tcW w:w="62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直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亲</w:t>
            </w:r>
          </w:p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b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22"/>
                <w:szCs w:val="32"/>
              </w:rPr>
              <w:t>属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姓名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关系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年龄</w:t>
            </w: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工作单位</w:t>
            </w:r>
            <w:bookmarkStart w:id="0" w:name="_GoBack"/>
            <w:bookmarkEnd w:id="0"/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2"/>
                <w:szCs w:val="32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_GB2312" w:cs="仿宋_GB2312"/>
                <w:b/>
                <w:color w:val="auto"/>
                <w:sz w:val="32"/>
                <w:szCs w:val="32"/>
              </w:rPr>
              <w:t>个人以往</w:t>
            </w:r>
            <w:r>
              <w:rPr>
                <w:rFonts w:hint="eastAsia" w:ascii="仿宋" w:hAnsi="仿宋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" w:hAnsi="仿宋" w:eastAsia="仿宋_GB2312" w:cs="仿宋_GB2312"/>
                <w:b/>
                <w:color w:val="auto"/>
                <w:sz w:val="32"/>
                <w:szCs w:val="32"/>
              </w:rPr>
              <w:t>工作职责</w:t>
            </w:r>
            <w:r>
              <w:rPr>
                <w:rFonts w:hint="eastAsia" w:ascii="仿宋" w:hAnsi="仿宋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eastAsia" w:ascii="仿宋" w:hAnsi="仿宋" w:eastAsia="仿宋_GB2312" w:cs="仿宋_GB2312"/>
                <w:b/>
                <w:color w:val="auto"/>
                <w:sz w:val="32"/>
                <w:szCs w:val="32"/>
              </w:rPr>
              <w:t>业绩描述</w:t>
            </w: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1" w:hRule="atLeast"/>
          <w:jc w:val="center"/>
        </w:trPr>
        <w:tc>
          <w:tcPr>
            <w:tcW w:w="1039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_GB2312" w:cs="仿宋_GB2312"/>
                <w:color w:val="auto"/>
                <w:spacing w:val="-28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11"/>
                <w:sz w:val="21"/>
                <w:szCs w:val="21"/>
              </w:rPr>
              <w:t>有无</w:t>
            </w:r>
            <w:r>
              <w:rPr>
                <w:rFonts w:hint="eastAsia" w:ascii="仿宋" w:hAnsi="仿宋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仿宋" w:hAnsi="仿宋" w:eastAsia="仿宋_GB2312" w:cs="仿宋_GB2312"/>
                <w:color w:val="auto"/>
                <w:spacing w:val="-11"/>
                <w:sz w:val="21"/>
                <w:szCs w:val="21"/>
              </w:rPr>
              <w:t>亲属在</w:t>
            </w:r>
            <w:r>
              <w:rPr>
                <w:rFonts w:hint="eastAsia" w:ascii="仿宋" w:hAnsi="仿宋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省港口集团内</w:t>
            </w:r>
            <w:r>
              <w:rPr>
                <w:rFonts w:hint="eastAsia" w:ascii="仿宋" w:hAnsi="仿宋" w:eastAsia="仿宋_GB2312" w:cs="仿宋_GB2312"/>
                <w:color w:val="auto"/>
                <w:spacing w:val="-11"/>
                <w:sz w:val="21"/>
                <w:szCs w:val="21"/>
              </w:rPr>
              <w:t>就职</w:t>
            </w:r>
          </w:p>
        </w:tc>
        <w:tc>
          <w:tcPr>
            <w:tcW w:w="87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</w:rPr>
              <w:t xml:space="preserve"> □无  □有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</w:rPr>
              <w:t xml:space="preserve">姓名：       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  <w:lang w:val="en-US" w:eastAsia="zh-CN"/>
              </w:rPr>
              <w:t>单位及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</w:rPr>
              <w:t xml:space="preserve">职务：         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与本人关系：       </w:t>
            </w:r>
            <w:r>
              <w:rPr>
                <w:rFonts w:hint="eastAsia" w:ascii="仿宋" w:hAnsi="仿宋" w:eastAsia="仿宋_GB2312" w:cs="仿宋_GB2312"/>
                <w:color w:val="auto"/>
                <w:sz w:val="21"/>
                <w:szCs w:val="21"/>
              </w:rPr>
              <w:t xml:space="preserve"> ）    </w:t>
            </w:r>
          </w:p>
        </w:tc>
      </w:tr>
      <w:tr>
        <w:tblPrEx>
          <w:tblBorders>
            <w:top w:val="single" w:color="auto" w:sz="12" w:space="0"/>
            <w:left w:val="single" w:color="auto" w:sz="8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1039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ascii="仿宋" w:hAnsi="仿宋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  <w:t xml:space="preserve">本人承诺以上表所述内容属实，未隐瞒对我应聘不利的事实或情况并愿意接受背景调查。如有任何虚报和瞒报我愿意承担相应的法律责任。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ascii="仿宋" w:hAnsi="仿宋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10" w:firstLineChars="2100"/>
              <w:jc w:val="both"/>
              <w:textAlignment w:val="auto"/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  <w:t>填表人签名：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</w:pPr>
          </w:p>
          <w:p>
            <w:pPr>
              <w:spacing w:line="560" w:lineRule="exact"/>
              <w:ind w:firstLine="5670" w:firstLineChars="2700"/>
              <w:jc w:val="both"/>
              <w:rPr>
                <w:rFonts w:hint="default" w:ascii="仿宋" w:hAnsi="仿宋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  <w:t>填表日期：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sz w:val="21"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F5C4D"/>
    <w:rsid w:val="121F5C4D"/>
    <w:rsid w:val="5D9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2024-10-27T12:53:00Z</dcterms:created>
  <dc:creator>彭俊伟</dc:creator>
  <cp:lastModifiedBy>彭俊伟</cp:lastModifiedBy>
  <dcterms:modified xsi:type="dcterms:W3CDTF">2024-10-27T13:03:33Z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