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西林县融媒体中心2024年公开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招聘编外聘用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人员报名表</w:t>
      </w:r>
    </w:p>
    <w:tbl>
      <w:tblPr>
        <w:tblStyle w:val="5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意向岗位</w:t>
            </w:r>
          </w:p>
        </w:tc>
        <w:tc>
          <w:tcPr>
            <w:tcW w:w="71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学历学位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资格时间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（从高中写起）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</w:pPr>
      <w:r>
        <w:rPr>
          <w:rFonts w:hint="eastAsia" w:ascii="仿宋" w:hAnsi="仿宋" w:eastAsia="仿宋"/>
          <w:sz w:val="24"/>
        </w:rPr>
        <w:t>注：应聘者要如实填写有关内容，并保证对所填写内容负责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ODQzMzljN2RmYzY2NzVhNWMxMjZkYzhhZjc5MjQifQ=="/>
  </w:docVars>
  <w:rsids>
    <w:rsidRoot w:val="58A65B2E"/>
    <w:rsid w:val="03A97D98"/>
    <w:rsid w:val="064F11E3"/>
    <w:rsid w:val="0D0945CA"/>
    <w:rsid w:val="15754782"/>
    <w:rsid w:val="1AE234D5"/>
    <w:rsid w:val="270145CB"/>
    <w:rsid w:val="30FF3C3B"/>
    <w:rsid w:val="335465B3"/>
    <w:rsid w:val="39014BB4"/>
    <w:rsid w:val="3AEE4E71"/>
    <w:rsid w:val="3B1252A2"/>
    <w:rsid w:val="51BC255F"/>
    <w:rsid w:val="51CF3D9B"/>
    <w:rsid w:val="58A65B2E"/>
    <w:rsid w:val="70381212"/>
    <w:rsid w:val="7EC9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250</Characters>
  <Lines>0</Lines>
  <Paragraphs>0</Paragraphs>
  <TotalTime>1</TotalTime>
  <ScaleCrop>false</ScaleCrop>
  <LinksUpToDate>false</LinksUpToDate>
  <CharactersWithSpaces>319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2022-01-19T02:32:00Z</dcterms:created>
  <dc:creator>彩虹</dc:creator>
  <cp:lastModifiedBy>哒莎莎</cp:lastModifiedBy>
  <dcterms:modified xsi:type="dcterms:W3CDTF">2024-10-23T03:57:32Z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73C768E8BEC249EEBE62EECAB95F0624</vt:lpwstr>
  </property>
</Properties>
</file>