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2" w:tblpY="29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共青团竹山县委员会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bookmarkEnd w:id="0"/>
    <w:p/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YmYwMTExNmIzZGYyMTVkMDEyZmMyMDQwZDA5ODUifQ=="/>
  </w:docVars>
  <w:rsids>
    <w:rsidRoot w:val="00000000"/>
    <w:rsid w:val="00A87DAC"/>
    <w:rsid w:val="0FF860F6"/>
    <w:rsid w:val="206E5CA6"/>
    <w:rsid w:val="21050673"/>
    <w:rsid w:val="2988678D"/>
    <w:rsid w:val="2B486052"/>
    <w:rsid w:val="410045DA"/>
    <w:rsid w:val="48CE7418"/>
    <w:rsid w:val="496874A1"/>
    <w:rsid w:val="515406D7"/>
    <w:rsid w:val="57FB3CFA"/>
    <w:rsid w:val="7C5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2022-02-14T02:11:00Z</dcterms:created>
  <dc:creator>Administrator</dc:creator>
  <cp:lastModifiedBy>浅唱&amp;幸福</cp:lastModifiedBy>
  <dcterms:modified xsi:type="dcterms:W3CDTF">2024-05-17T02:53:49Z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B5709F5AE55244429E6D4CD85F6C1159_13</vt:lpwstr>
  </property>
</Properties>
</file>