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宋体" w:hAnsi="宋体" w:eastAsia="宋体" w:cs="宋体"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Cs/>
          <w:w w:val="90"/>
          <w:sz w:val="44"/>
          <w:szCs w:val="44"/>
        </w:rPr>
        <w:t>202</w:t>
      </w:r>
      <w:r>
        <w:rPr>
          <w:rFonts w:hint="eastAsia" w:ascii="宋体" w:hAnsi="宋体" w:eastAsia="宋体" w:cs="宋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Cs/>
          <w:w w:val="90"/>
          <w:sz w:val="44"/>
          <w:szCs w:val="44"/>
        </w:rPr>
        <w:t>年</w:t>
      </w:r>
      <w:r>
        <w:rPr>
          <w:rFonts w:hint="eastAsia" w:ascii="宋体" w:hAnsi="宋体" w:eastAsia="宋体" w:cs="宋体"/>
          <w:bCs/>
          <w:w w:val="90"/>
          <w:sz w:val="44"/>
          <w:szCs w:val="44"/>
          <w:lang w:val="en-US" w:eastAsia="zh-CN"/>
        </w:rPr>
        <w:t>上城区</w:t>
      </w:r>
      <w:r>
        <w:rPr>
          <w:rFonts w:hint="eastAsia" w:ascii="宋体" w:hAnsi="宋体" w:eastAsia="宋体" w:cs="宋体"/>
          <w:bCs/>
          <w:w w:val="90"/>
          <w:sz w:val="44"/>
          <w:szCs w:val="44"/>
        </w:rPr>
        <w:t>总工会招聘社会化职业化</w:t>
      </w:r>
    </w:p>
    <w:p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Cs/>
          <w:w w:val="90"/>
          <w:sz w:val="44"/>
          <w:szCs w:val="44"/>
        </w:rPr>
        <w:t>工会工作者情况一览表</w:t>
      </w:r>
    </w:p>
    <w:tbl>
      <w:tblPr>
        <w:tblStyle w:val="5"/>
        <w:tblpPr w:leftFromText="180" w:rightFromText="180" w:vertAnchor="text" w:horzAnchor="page" w:tblpX="938" w:tblpY="378"/>
        <w:tblOverlap w:val="never"/>
        <w:tblW w:w="14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353"/>
        <w:gridCol w:w="1212"/>
        <w:gridCol w:w="1403"/>
        <w:gridCol w:w="1459"/>
        <w:gridCol w:w="1561"/>
        <w:gridCol w:w="2345"/>
        <w:gridCol w:w="1336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23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户籍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岗位1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杭州市户籍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新闻出版类、新闻传播学类、中国语言文学类、公共事业类、公共管理类、法学类、法律实务类、财务会计类、工商管理类、经济贸易类、经济与贸易类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上城区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有2年以上基层工作经历</w:t>
            </w:r>
          </w:p>
        </w:tc>
      </w:tr>
    </w:tbl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  <w:highlight w:val="none"/>
        </w:rPr>
        <w:sectPr>
          <w:pgSz w:w="16838" w:h="11906" w:orient="landscape"/>
          <w:pgMar w:top="1587" w:right="1417" w:bottom="1474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2JkNGJlMTY1OTdjYzQxNzEwNTcxZjU3NWM1MzIifQ=="/>
    <w:docVar w:name="KSO_WPS_MARK_KEY" w:val="21d904a3-1a10-40aa-a46c-6f0678de8b9b"/>
  </w:docVars>
  <w:rsids>
    <w:rsidRoot w:val="03F12F73"/>
    <w:rsid w:val="03F12F73"/>
    <w:rsid w:val="4CE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163</Characters>
  <Lines>0</Lines>
  <Paragraphs>0</Paragraphs>
  <TotalTime>9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2024-09-26T03:07:00Z</dcterms:created>
  <dc:creator>Admin</dc:creator>
  <cp:lastModifiedBy>Admin</cp:lastModifiedBy>
  <dcterms:modified xsi:type="dcterms:W3CDTF">2024-09-26T03:35:18Z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92D1C52D5238494190D8240A4C7901A5_13</vt:lpwstr>
  </property>
</Properties>
</file>