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6FBD">
      <w:pPr>
        <w:widowControl/>
        <w:snapToGrid w:val="0"/>
        <w:spacing w:line="540" w:lineRule="atLeast"/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bookmarkStart w:id="0" w:name="_Toc5001_WPSOffice_Level1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临沂高新区城乡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公益性岗位申请报名表</w:t>
      </w:r>
      <w:bookmarkEnd w:id="0"/>
    </w:p>
    <w:p w14:paraId="15798FB2"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kern w:val="0"/>
          <w:sz w:val="18"/>
          <w:szCs w:val="18"/>
        </w:rPr>
      </w:pPr>
      <w:bookmarkStart w:id="1" w:name="_GoBack"/>
      <w:bookmarkEnd w:id="1"/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5"/>
        <w:tblW w:w="88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07"/>
        <w:gridCol w:w="722"/>
        <w:gridCol w:w="130"/>
        <w:gridCol w:w="1130"/>
        <w:gridCol w:w="1014"/>
        <w:gridCol w:w="431"/>
        <w:gridCol w:w="978"/>
        <w:gridCol w:w="633"/>
        <w:gridCol w:w="973"/>
      </w:tblGrid>
      <w:tr w14:paraId="2C77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0E7C8"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F5B59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05B2C">
            <w:pPr>
              <w:widowControl/>
              <w:spacing w:line="400" w:lineRule="atLeast"/>
              <w:ind w:right="-58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A3714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9749B"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25732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9D4EEF5">
            <w:pPr>
              <w:widowControl/>
              <w:spacing w:line="400" w:lineRule="atLeast"/>
              <w:ind w:firstLine="134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本人照片</w:t>
            </w:r>
          </w:p>
        </w:tc>
      </w:tr>
      <w:tr w14:paraId="6353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D6986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文  化</w:t>
            </w:r>
          </w:p>
          <w:p w14:paraId="7B9A8EE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4D4D2C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47A8B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政 治</w:t>
            </w:r>
          </w:p>
          <w:p w14:paraId="0801A45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C9BD7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BA236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 w14:paraId="566B9E8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8445630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5CC279D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05D7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B2E74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困难人员</w:t>
            </w:r>
          </w:p>
          <w:p w14:paraId="0D4EA55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81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2274375">
            <w:pPr>
              <w:widowControl/>
              <w:jc w:val="left"/>
              <w:rPr>
                <w:rFonts w:hint="default" w:ascii="仿宋_GB2312" w:hAnsi="ˎ̥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917EFA3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21BA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2D6E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身份证</w:t>
            </w:r>
          </w:p>
          <w:p w14:paraId="59F36D7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22C8A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3431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享受过何种就业扶持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策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653F1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639A9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302AF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家 庭</w:t>
            </w:r>
          </w:p>
          <w:p w14:paraId="4169211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3949B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6CD79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联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系</w:t>
            </w:r>
          </w:p>
          <w:p w14:paraId="7F8E927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电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话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CA8F5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4D9F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48A6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0BB3D71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2F294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申报岗位</w:t>
            </w: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A19E155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nil"/>
              <w:right w:val="single" w:color="000000" w:sz="4" w:space="0"/>
            </w:tcBorders>
            <w:noWrap w:val="0"/>
            <w:vAlign w:val="center"/>
          </w:tcPr>
          <w:p w14:paraId="7205B65A"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是否服从</w:t>
            </w:r>
          </w:p>
          <w:p w14:paraId="2CF53777"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973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D1E29F1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0374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C0B88E4">
            <w:pPr>
              <w:widowControl/>
              <w:jc w:val="center"/>
              <w:rPr>
                <w:rFonts w:hint="default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auto"/>
                <w:kern w:val="0"/>
                <w:sz w:val="24"/>
                <w:lang w:val="en-US" w:eastAsia="zh-CN"/>
              </w:rPr>
              <w:t>社会关系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841929">
            <w:pPr>
              <w:widowControl/>
              <w:jc w:val="center"/>
              <w:rPr>
                <w:rFonts w:hint="default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73CBB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F3C876B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3797A0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 w14:paraId="54192BE9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 w14:paraId="661A5679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社区负责人：</w:t>
            </w:r>
          </w:p>
          <w:p w14:paraId="04AF643B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0199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A31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DBB14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 w14:paraId="2F347B41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0BE011BD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</w:p>
          <w:p w14:paraId="32AD955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3D91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DC4D1EF"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区城乡公益性岗位扩容提质领导小组办公室意见</w:t>
            </w:r>
          </w:p>
        </w:tc>
        <w:tc>
          <w:tcPr>
            <w:tcW w:w="7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F3A9"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</w:p>
          <w:p w14:paraId="0F2F9C12">
            <w:pPr>
              <w:widowControl/>
              <w:spacing w:line="400" w:lineRule="atLeast"/>
              <w:ind w:firstLine="3042" w:firstLineChars="1300"/>
              <w:rPr>
                <w:rFonts w:hint="eastAsia" w:ascii="宋体" w:hAnsi="宋体" w:eastAsia="宋体" w:cs="宋体"/>
                <w:spacing w:val="-3"/>
                <w:sz w:val="24"/>
              </w:rPr>
            </w:pPr>
          </w:p>
          <w:p w14:paraId="2DE97F08">
            <w:pPr>
              <w:widowControl/>
              <w:spacing w:line="400" w:lineRule="atLeast"/>
              <w:ind w:firstLine="3120" w:firstLineChars="130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</w:t>
            </w:r>
          </w:p>
          <w:p w14:paraId="7B572992">
            <w:pPr>
              <w:widowControl/>
              <w:spacing w:line="400" w:lineRule="atLeast"/>
              <w:ind w:firstLine="3840" w:firstLineChars="1600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4CF56A01">
      <w:pPr>
        <w:rPr>
          <w:rFonts w:ascii="Times New Roman" w:hAnsi="Times New Roman" w:eastAsia="’宋体’"/>
          <w:color w:val="000000"/>
          <w:spacing w:val="-2"/>
          <w:kern w:val="0"/>
          <w:szCs w:val="21"/>
        </w:rPr>
      </w:pPr>
      <w:r>
        <w:rPr>
          <w:rFonts w:ascii="Times New Roman" w:hAnsi="Times New Roman" w:eastAsia="’宋体’"/>
          <w:color w:val="000000"/>
          <w:spacing w:val="-2"/>
          <w:kern w:val="0"/>
          <w:szCs w:val="21"/>
        </w:rPr>
        <w:t xml:space="preserve">  </w:t>
      </w:r>
    </w:p>
    <w:p w14:paraId="295FCF83">
      <w:pPr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备注</w:t>
      </w:r>
      <w:r>
        <w:rPr>
          <w:rFonts w:ascii="Times New Roman" w:hAnsi="Times New Roman" w:eastAsia="仿宋_GB2312"/>
          <w:color w:val="auto"/>
          <w:kern w:val="0"/>
          <w:sz w:val="24"/>
        </w:rPr>
        <w:t>：</w:t>
      </w:r>
      <w:r>
        <w:rPr>
          <w:rFonts w:hint="eastAsia" w:ascii="Times New Roman" w:hAnsi="Times New Roman" w:eastAsia="仿宋_GB2312"/>
          <w:color w:val="auto"/>
          <w:kern w:val="0"/>
          <w:sz w:val="24"/>
          <w:lang w:val="en-US" w:eastAsia="zh-CN"/>
        </w:rPr>
        <w:t>社会关系一栏</w:t>
      </w:r>
      <w:r>
        <w:rPr>
          <w:rFonts w:hint="eastAsia" w:ascii="仿宋_GB2312" w:hAnsi="ˎ̥" w:eastAsia="仿宋_GB2312" w:cs="宋体"/>
          <w:color w:val="auto"/>
          <w:kern w:val="0"/>
          <w:sz w:val="24"/>
          <w:lang w:val="en-US" w:eastAsia="zh-CN"/>
        </w:rPr>
        <w:t xml:space="preserve">必须注明是否公职人员或村（社区）干部的亲属（本人配偶、父母、子女、兄弟姐妹、祖父母、外祖父母、孙子女、外孙子女和其他共同生活的家庭成员），未如实说明的按申报材料虚假失实予以清退。                   </w:t>
      </w:r>
      <w:r>
        <w:rPr>
          <w:rFonts w:ascii="Times New Roman" w:hAnsi="Times New Roman" w:eastAsia="仿宋_GB2312"/>
          <w:color w:val="000000"/>
          <w:kern w:val="0"/>
          <w:sz w:val="24"/>
        </w:rPr>
        <w:t>本表一式三份，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区</w:t>
      </w:r>
      <w:r>
        <w:rPr>
          <w:rFonts w:ascii="Times New Roman" w:hAnsi="Times New Roman" w:eastAsia="仿宋_GB2312"/>
          <w:color w:val="000000"/>
          <w:kern w:val="0"/>
          <w:sz w:val="24"/>
        </w:rPr>
        <w:t>公益性岗领导小组、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镇街</w:t>
      </w:r>
      <w:r>
        <w:rPr>
          <w:rFonts w:ascii="Times New Roman" w:hAnsi="Times New Roman" w:eastAsia="仿宋_GB2312"/>
          <w:color w:val="000000"/>
          <w:kern w:val="0"/>
          <w:sz w:val="24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村（</w:t>
      </w:r>
      <w:r>
        <w:rPr>
          <w:rFonts w:ascii="Times New Roman" w:hAnsi="Times New Roman" w:eastAsia="仿宋_GB2312"/>
          <w:color w:val="000000"/>
          <w:kern w:val="0"/>
          <w:sz w:val="24"/>
        </w:rPr>
        <w:t>社区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）</w:t>
      </w:r>
      <w:r>
        <w:rPr>
          <w:rFonts w:ascii="Times New Roman" w:hAnsi="Times New Roman" w:eastAsia="仿宋_GB2312"/>
          <w:color w:val="000000"/>
          <w:kern w:val="0"/>
          <w:sz w:val="24"/>
        </w:rPr>
        <w:t>各存一份。</w:t>
      </w:r>
    </w:p>
    <w:p w14:paraId="186D96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mFmOWYyNzE2MTRmN2JkZGUzMjUyY2FlZjBhMWEifQ=="/>
  </w:docVars>
  <w:rsids>
    <w:rsidRoot w:val="004C37ED"/>
    <w:rsid w:val="0004779F"/>
    <w:rsid w:val="002622EA"/>
    <w:rsid w:val="004C37ED"/>
    <w:rsid w:val="00A27106"/>
    <w:rsid w:val="00E14368"/>
    <w:rsid w:val="241E77F7"/>
    <w:rsid w:val="53D90A1C"/>
    <w:rsid w:val="60514449"/>
    <w:rsid w:val="66060836"/>
    <w:rsid w:val="6C996939"/>
    <w:rsid w:val="78B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autoRedefine/>
    <w:semiHidden/>
    <w:unhideWhenUsed/>
    <w:qFormat/>
    <w:uiPriority w:val="39"/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269</Characters>
  <Lines>2</Lines>
  <Paragraphs>1</Paragraphs>
  <TotalTime>2</TotalTime>
  <ScaleCrop>false</ScaleCrop>
  <LinksUpToDate>false</LinksUpToDate>
  <CharactersWithSpaces>365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2022-04-01T01:30:00Z</dcterms:created>
  <dc:creator>PC</dc:creator>
  <cp:lastModifiedBy>WPS_1468815471</cp:lastModifiedBy>
  <dcterms:modified xsi:type="dcterms:W3CDTF">2024-09-18T09:21:54Z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25CE5063DBB342D8A5DCB515A86A74B6</vt:lpwstr>
  </property>
</Properties>
</file>