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25E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ascii="黑体" w:hAnsi="宋体" w:eastAsia="黑体" w:cs="黑体"/>
          <w:sz w:val="24"/>
          <w:szCs w:val="24"/>
          <w:bdr w:val="none" w:color="auto" w:sz="0" w:space="0"/>
        </w:rPr>
        <w:t>荔浦市</w:t>
      </w:r>
      <w:r>
        <w:rPr>
          <w:rStyle w:val="5"/>
          <w:rFonts w:hint="default" w:ascii="Times New Roman" w:hAnsi="Times New Roman" w:eastAsia="黑体" w:cs="Times New Roman"/>
          <w:sz w:val="24"/>
          <w:szCs w:val="24"/>
          <w:bdr w:val="none" w:color="auto" w:sz="0" w:space="0"/>
        </w:rPr>
        <w:t>2024</w:t>
      </w:r>
      <w:r>
        <w:rPr>
          <w:rStyle w:val="5"/>
          <w:rFonts w:hint="eastAsia" w:ascii="黑体" w:hAnsi="宋体" w:eastAsia="黑体" w:cs="黑体"/>
          <w:sz w:val="24"/>
          <w:szCs w:val="24"/>
          <w:bdr w:val="none" w:color="auto" w:sz="0" w:space="0"/>
        </w:rPr>
        <w:t>年度基层农技推广改革与建设补助项目</w:t>
      </w:r>
    </w:p>
    <w:p w14:paraId="171B38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黑体" w:hAnsi="宋体" w:eastAsia="黑体" w:cs="黑体"/>
          <w:sz w:val="24"/>
          <w:szCs w:val="24"/>
          <w:bdr w:val="none" w:color="auto" w:sz="0" w:space="0"/>
        </w:rPr>
        <w:t>（畜牧水产类）特聘农技员申请表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660"/>
        <w:gridCol w:w="270"/>
        <w:gridCol w:w="640"/>
        <w:gridCol w:w="940"/>
        <w:gridCol w:w="860"/>
        <w:gridCol w:w="1100"/>
        <w:gridCol w:w="1420"/>
      </w:tblGrid>
      <w:tr w14:paraId="275AA0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F135F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姓　名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7384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5DC6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性　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FEDA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3E14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DADD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5A56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946522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6741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民　族</w:t>
            </w:r>
          </w:p>
        </w:tc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5E8B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CE60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籍　贯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38F7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88D0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出生地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B251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DA366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3BC4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7C49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参加工</w:t>
            </w:r>
          </w:p>
          <w:p w14:paraId="69F47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作时间</w:t>
            </w:r>
          </w:p>
        </w:tc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4C96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7D55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健康</w:t>
            </w:r>
          </w:p>
          <w:p w14:paraId="6E1FF8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状况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E3E8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1C4E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联系电话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B048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4DED9A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244D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5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7DF2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身份证号</w:t>
            </w:r>
          </w:p>
        </w:tc>
        <w:tc>
          <w:tcPr>
            <w:tcW w:w="35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BA5B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1A1566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289B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BFD9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当前从事行业</w:t>
            </w:r>
          </w:p>
        </w:tc>
        <w:tc>
          <w:tcPr>
            <w:tcW w:w="15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C445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F6013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熟悉专业</w:t>
            </w:r>
          </w:p>
          <w:p w14:paraId="5E9F04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有何专长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2A69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0F8D9FE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49268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1D0C8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学历学位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3469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全日制教　育</w:t>
            </w:r>
          </w:p>
        </w:tc>
        <w:tc>
          <w:tcPr>
            <w:tcW w:w="18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3B30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119C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毕业院校</w:t>
            </w:r>
          </w:p>
          <w:p w14:paraId="316506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系及专业</w:t>
            </w:r>
          </w:p>
        </w:tc>
        <w:tc>
          <w:tcPr>
            <w:tcW w:w="25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69F9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23980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7D90F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7866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在　职</w:t>
            </w:r>
          </w:p>
          <w:p w14:paraId="14A68A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教　育</w:t>
            </w:r>
          </w:p>
        </w:tc>
        <w:tc>
          <w:tcPr>
            <w:tcW w:w="18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1143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0F61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毕业院校</w:t>
            </w:r>
          </w:p>
          <w:p w14:paraId="4E005F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系及专业</w:t>
            </w:r>
          </w:p>
        </w:tc>
        <w:tc>
          <w:tcPr>
            <w:tcW w:w="25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C529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945E5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BE5F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个人</w:t>
            </w:r>
          </w:p>
          <w:p w14:paraId="11212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简历</w:t>
            </w:r>
          </w:p>
        </w:tc>
        <w:tc>
          <w:tcPr>
            <w:tcW w:w="588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F025F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要求：</w:t>
            </w:r>
            <w:r>
              <w:rPr>
                <w:rFonts w:hint="default" w:ascii="Times New Roman" w:hAnsi="Times New Roman" w:eastAsia="宋体" w:cs="Times New Roman"/>
                <w:sz w:val="14"/>
                <w:szCs w:val="1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、起止时间从参加工作前的最后一个全日制学历起至填表时止，工作期间参加学历进修或组织调训的要注明；</w:t>
            </w:r>
            <w:r>
              <w:rPr>
                <w:rFonts w:hint="default" w:ascii="Times New Roman" w:hAnsi="Times New Roman" w:eastAsia="宋体" w:cs="Times New Roman"/>
                <w:sz w:val="14"/>
                <w:szCs w:val="1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、时间衔接要连贯；</w:t>
            </w:r>
            <w:r>
              <w:rPr>
                <w:rFonts w:hint="default" w:ascii="Times New Roman" w:hAnsi="Times New Roman" w:eastAsia="宋体" w:cs="Times New Roman"/>
                <w:sz w:val="14"/>
                <w:szCs w:val="1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、简历中地名或单位前一律冠以省（区）名称如“广西××县”。</w:t>
            </w:r>
          </w:p>
        </w:tc>
      </w:tr>
      <w:tr w14:paraId="7A2D066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BF64F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8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2B578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B4F05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C1B1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畜牧推广机构意见</w:t>
            </w:r>
          </w:p>
        </w:tc>
        <w:tc>
          <w:tcPr>
            <w:tcW w:w="588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72836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 </w:t>
            </w:r>
          </w:p>
          <w:p w14:paraId="738F78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 </w:t>
            </w:r>
          </w:p>
          <w:p w14:paraId="19FCA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400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签字：</w:t>
            </w: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                           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盖章</w:t>
            </w:r>
          </w:p>
          <w:p w14:paraId="0A7DE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                            </w:t>
            </w:r>
            <w:r>
              <w:rPr>
                <w:rFonts w:hint="default" w:ascii="Times New Roman" w:hAnsi="Times New Roman" w:eastAsia="宋体" w:cs="Times New Roman"/>
                <w:sz w:val="14"/>
                <w:szCs w:val="14"/>
                <w:bdr w:val="none" w:color="auto" w:sz="0" w:space="0"/>
              </w:rPr>
              <w:t>          </w:t>
            </w: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        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      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      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日</w:t>
            </w:r>
          </w:p>
        </w:tc>
      </w:tr>
      <w:tr w14:paraId="6AF3C5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706BC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农业农村部门意见</w:t>
            </w:r>
          </w:p>
        </w:tc>
        <w:tc>
          <w:tcPr>
            <w:tcW w:w="588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top"/>
          </w:tcPr>
          <w:p w14:paraId="37FF4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 </w:t>
            </w:r>
          </w:p>
          <w:p w14:paraId="6AC535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 </w:t>
            </w:r>
          </w:p>
          <w:p w14:paraId="7406A1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400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签字：</w:t>
            </w: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                           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盖章</w:t>
            </w:r>
          </w:p>
          <w:p w14:paraId="73106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                            </w:t>
            </w:r>
            <w:r>
              <w:rPr>
                <w:rFonts w:hint="default" w:ascii="Times New Roman" w:hAnsi="Times New Roman" w:eastAsia="宋体" w:cs="Times New Roman"/>
                <w:sz w:val="14"/>
                <w:szCs w:val="14"/>
                <w:bdr w:val="none" w:color="auto" w:sz="0" w:space="0"/>
              </w:rPr>
              <w:t>          </w:t>
            </w: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        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      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sz w:val="14"/>
                <w:szCs w:val="14"/>
                <w:bdr w:val="none" w:color="auto" w:sz="0" w:space="0"/>
              </w:rPr>
              <w:t>      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日</w:t>
            </w:r>
          </w:p>
        </w:tc>
      </w:tr>
    </w:tbl>
    <w:p w14:paraId="4B40E1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23BF3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BA98A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372520E"/>
    <w:rsid w:val="661D6BDF"/>
    <w:rsid w:val="6EC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2024-09-14T06:28:00Z</dcterms:created>
  <dc:creator>周泽辉</dc:creator>
  <cp:lastModifiedBy>时零</cp:lastModifiedBy>
  <dcterms:modified xsi:type="dcterms:W3CDTF">2024-09-14T07:00:36Z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6DDDDB66C9B44618AC9A766EBC2AE094_12</vt:lpwstr>
  </property>
</Properties>
</file>