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7FC1">
      <w:pPr>
        <w:rPr>
          <w:rFonts w:hint="eastAsia" w:ascii="方正黑体_GBK" w:hAnsi="方正黑体_GBK" w:eastAsia="方正黑体_GBK" w:cs="方正黑体_GBK"/>
          <w:sz w:val="21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1"/>
          <w:szCs w:val="24"/>
          <w:lang w:val="en-US" w:eastAsia="zh-CN"/>
        </w:rPr>
        <w:t>附件：</w:t>
      </w:r>
    </w:p>
    <w:p w14:paraId="771A8493">
      <w:pPr>
        <w:jc w:val="center"/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马鞍山经济技术开发区建设投资有限公司2024年招聘岗位计划表</w:t>
      </w:r>
    </w:p>
    <w:tbl>
      <w:tblPr>
        <w:tblStyle w:val="2"/>
        <w:tblW w:w="48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47"/>
        <w:gridCol w:w="633"/>
        <w:gridCol w:w="858"/>
        <w:gridCol w:w="1697"/>
        <w:gridCol w:w="7960"/>
        <w:gridCol w:w="2389"/>
      </w:tblGrid>
      <w:tr w14:paraId="6C3B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有关要求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笔试内容</w:t>
            </w:r>
          </w:p>
        </w:tc>
      </w:tr>
      <w:tr w14:paraId="7203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工程管理岗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E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1、本科及以上学历，具有学历、学位证书；35周岁及以下“1988年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日及以后出生”；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2、具有5年及以上工程项目建设管理工作经验；</w:t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3、能适应频繁出差和加班；</w:t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4、具有工程项目申报、建设、管理相关背景，具备较强的事业心、责任感和良好的创新意识、团队合作意识及沟通协作能力。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综合知识+专业知识</w:t>
            </w:r>
          </w:p>
        </w:tc>
      </w:tr>
      <w:tr w14:paraId="2A42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工程管理岗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1、本科及以上学历，具有学历、学位证书；35周岁及以下“1988年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日及以后出生”；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2、具有3年及以上光伏、电力相关工作经验，且熟悉光伏电站开发、电力工程施工流程；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3、能适应频繁夜班、出差和加班；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4、了解现代企业制度，对公司法等法律法规有所了解。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综合知识+专业知识</w:t>
            </w:r>
          </w:p>
        </w:tc>
      </w:tr>
      <w:tr w14:paraId="124E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审计岗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、会计学、</w:t>
            </w:r>
            <w:r>
              <w:rPr>
                <w:rStyle w:val="7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经济学门类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6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1、本科及以上学历，具有学历、学位证书；35周岁及以下“1988年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日及以后出生”；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2、具有3年及以上审计类工作相关经验；</w:t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3、能适应频繁出差和加班；</w:t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4、具有良好专业素养、能力和相关工作背景，具备较强的事业心、责任感和良好的创新意识、团队合作意识及沟通协作能力。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综合知识+专业知识</w:t>
            </w:r>
          </w:p>
        </w:tc>
      </w:tr>
      <w:tr w14:paraId="345F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投资管理岗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金融学类、财务管理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9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1、本科及以上学历，具有学历、学位证书；30周岁及以下“1994年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日及以后出生”；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2、具有3年及以上投资类相关工作经验，有上市公司、投资公司或者国企投资经验者优先；</w:t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3、熟悉国内外经济发展趋势及投资管理相关知识，具有较强的投资分析能力；</w:t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4、能适应频繁出差和加班；</w:t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5、具备较强的文字和语言表达能力、能熟练操作Word Excel PPT等办公软件。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综合知识+专业知识</w:t>
            </w:r>
          </w:p>
        </w:tc>
      </w:tr>
      <w:tr w14:paraId="6DB6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财务管理岗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、经济学类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6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1、本科及以上学历，具有学历、学位证书；35周岁及以下“1988年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Style w:val="4"/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日及以后出生生”；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8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2、具有中级会计师职称；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3、具有扎实的文字功底，能熟练操作相关办公软件。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4、具有良好专业素养、能力和相关工作背景，具备较强的事业心、责任感和良好的创新意识、团队合作意识及沟通协作能力。    </w:t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5、熟悉《企业会计准则》、《税法》、《公司法》等相关法律法规。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综合知识+专业知识</w:t>
            </w:r>
          </w:p>
        </w:tc>
      </w:tr>
    </w:tbl>
    <w:p w14:paraId="5DCBCFD0">
      <w:pPr>
        <w:tabs>
          <w:tab w:val="left" w:pos="26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WZkMjc3NzM5Yzg4NWI0NzFlMTQ3NjIyNGM4NTkifQ=="/>
  </w:docVars>
  <w:rsids>
    <w:rsidRoot w:val="00000000"/>
    <w:rsid w:val="425841FB"/>
    <w:rsid w:val="6B7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">
    <w:name w:val="font61"/>
    <w:basedOn w:val="3"/>
    <w:uiPriority w:val="0"/>
    <w:rPr>
      <w:rFonts w:hint="eastAsia" w:ascii="方正仿宋_GBK" w:hAnsi="方正仿宋_GBK" w:eastAsia="方正仿宋_GBK" w:cs="方正仿宋_GBK"/>
      <w:color w:val="FF0000"/>
      <w:sz w:val="28"/>
      <w:szCs w:val="28"/>
      <w:u w:val="none"/>
    </w:rPr>
  </w:style>
  <w:style w:type="character" w:customStyle="1" w:styleId="6">
    <w:name w:val="font1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3"/>
    <w:uiPriority w:val="0"/>
    <w:rPr>
      <w:rFonts w:hint="eastAsia" w:ascii="方正仿宋_GBK" w:hAnsi="方正仿宋_GBK" w:eastAsia="方正仿宋_GBK" w:cs="方正仿宋_GBK"/>
      <w:b/>
      <w:bCs/>
      <w:color w:val="FF0000"/>
      <w:sz w:val="28"/>
      <w:szCs w:val="28"/>
      <w:u w:val="none"/>
    </w:rPr>
  </w:style>
  <w:style w:type="character" w:customStyle="1" w:styleId="8">
    <w:name w:val="font71"/>
    <w:basedOn w:val="3"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882</Words>
  <Characters>929</Characters>
  <Lines>0</Lines>
  <Paragraphs>0</Paragraphs>
  <TotalTime>8</TotalTime>
  <ScaleCrop>false</ScaleCrop>
  <LinksUpToDate>false</LinksUpToDate>
  <CharactersWithSpaces>936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2024-09-09T07:56:00Z</dcterms:created>
  <dc:creator>86139</dc:creator>
  <cp:lastModifiedBy>别来无恙。</cp:lastModifiedBy>
  <dcterms:modified xsi:type="dcterms:W3CDTF">2024-09-09T09:06:12Z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3DDDFCBFC1D0411BA5E8DE753AC8CE70_12</vt:lpwstr>
  </property>
</Properties>
</file>