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174AF0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tabs>
          <w:tab w:val="left" w:pos="1281"/>
        </w:tabs>
        <w:spacing w:line="579" w:lineRule="exact"/>
        <w:rPr>
          <w:b w:val="0"/>
          <w:sz w:val="44"/>
          <w:bCs w:val="0"/>
          <w:szCs w:val="44"/>
          <w:rFonts w:ascii="Times New Roman" w:hAnsi="Times New Roman" w:eastAsia="方正小标宋简体" w:cs="Times New Roman" w:hint="default"/>
        </w:rPr>
      </w:pPr>
      <w:r>
        <w:rPr>
          <w:b w:val="0"/>
          <w:sz w:val="44"/>
          <w:bCs w:val="0"/>
          <w:szCs w:val="44"/>
          <w:rFonts w:ascii="Times New Roman" w:hAnsi="Times New Roman" w:eastAsia="方正小标宋简体" w:cs="Times New Roman" w:hint="default"/>
        </w:rPr>
        <w:t>诚信考试承诺书</w:t>
      </w:r>
    </w:p>
    <w:p w14:paraId="2E557A9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spacing w:line="579" w:lineRule="exact"/>
        <w:ind w:firstLine="2640" w:firstLineChars="600"/>
        <w:rPr>
          <w:b w:val="0"/>
          <w:sz w:val="44"/>
          <w:bCs w:val="0"/>
          <w:szCs w:val="44"/>
          <w:rFonts w:ascii="Times New Roman" w:hAnsi="Times New Roman" w:eastAsia="方正小标宋简体" w:cs="Times New Roman" w:hint="default"/>
        </w:rPr>
      </w:pPr>
    </w:p>
    <w:p w14:paraId="3BA4EFB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640" w:firstLineChars="200"/>
        <w:rPr>
          <w:sz w:val="32"/>
          <w:szCs w:val="32"/>
          <w:rFonts w:ascii="Times New Roman" w:hAnsi="Times New Roman" w:eastAsia="仿宋_GB2312" w:cs="Times New Roman" w:hint="default"/>
        </w:rPr>
      </w:pPr>
      <w:r>
        <w:rPr>
          <w:sz w:val="32"/>
          <w:szCs w:val="32"/>
          <w:rFonts w:ascii="Times New Roman" w:hAnsi="Times New Roman" w:eastAsia="仿宋_GB2312" w:cs="Times New Roman" w:hint="default"/>
        </w:rPr>
        <w:t>我已仔细阅读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《2024年</w:t>
      </w:r>
      <w:r>
        <w:rPr>
          <w:sz w:val="32"/>
          <w:lang w:eastAsia="zh-CN"/>
          <w:szCs w:val="32"/>
          <w:rFonts w:eastAsia="仿宋_GB2312" w:cs="Times New Roman" w:hint="eastAsia"/>
        </w:rPr>
        <w:t>湖南湘江新区招聘勤务协助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人员</w:t>
      </w:r>
      <w:r>
        <w:rPr>
          <w:sz w:val="32"/>
          <w:lang w:eastAsia="zh-CN"/>
          <w:szCs w:val="32"/>
          <w:rFonts w:eastAsia="仿宋_GB2312" w:cs="Times New Roman" w:hint="eastAsia"/>
        </w:rPr>
        <w:t>的</w:t>
      </w:r>
      <w:r>
        <w:rPr>
          <w:sz w:val="32"/>
          <w:szCs w:val="32"/>
          <w:rFonts w:ascii="Times New Roman" w:hAnsi="Times New Roman" w:eastAsia="仿宋_GB2312" w:cs="Times New Roman" w:hint="default"/>
        </w:rPr>
        <w:t>公告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》</w:t>
      </w:r>
      <w:r>
        <w:rPr>
          <w:sz w:val="32"/>
          <w:szCs w:val="32"/>
          <w:rFonts w:ascii="Times New Roman" w:hAnsi="Times New Roman" w:eastAsia="仿宋_GB2312" w:cs="Times New Roman" w:hint="default"/>
        </w:rPr>
        <w:t>，理解并认可其内容。我郑重承诺：</w:t>
      </w:r>
    </w:p>
    <w:p w14:paraId="1109012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640" w:firstLineChars="200"/>
        <w:rPr>
          <w:sz w:val="32"/>
          <w:szCs w:val="32"/>
          <w:rFonts w:ascii="Times New Roman" w:hAnsi="Times New Roman" w:eastAsia="仿宋_GB2312" w:cs="Times New Roman" w:hint="default"/>
        </w:rPr>
      </w:pPr>
      <w:r>
        <w:rPr>
          <w:sz w:val="32"/>
          <w:szCs w:val="32"/>
          <w:rFonts w:ascii="Times New Roman" w:hAnsi="Times New Roman" w:eastAsia="仿宋_GB2312" w:cs="Times New Roman" w:hint="default"/>
        </w:rPr>
        <w:t>一、自觉遵守</w:t>
      </w:r>
      <w:r>
        <w:rPr>
          <w:sz w:val="32"/>
          <w:lang w:eastAsia="zh-CN"/>
          <w:szCs w:val="32"/>
          <w:rFonts w:eastAsia="仿宋_GB2312" w:cs="Times New Roman" w:hint="eastAsia"/>
        </w:rPr>
        <w:t>勤务协助人员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招聘</w:t>
      </w:r>
      <w:r>
        <w:rPr>
          <w:sz w:val="32"/>
          <w:szCs w:val="32"/>
          <w:rFonts w:ascii="Times New Roman" w:hAnsi="Times New Roman" w:eastAsia="仿宋_GB2312" w:cs="Times New Roman" w:hint="default"/>
        </w:rPr>
        <w:t>的有关规定及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2024年</w:t>
      </w:r>
      <w:r>
        <w:rPr>
          <w:sz w:val="32"/>
          <w:lang w:eastAsia="zh-CN"/>
          <w:szCs w:val="32"/>
          <w:rFonts w:eastAsia="仿宋_GB2312" w:cs="Times New Roman" w:hint="eastAsia"/>
        </w:rPr>
        <w:t>湖南湘江新区招聘勤务协助</w:t>
      </w:r>
      <w:r>
        <w:rPr>
          <w:sz w:val="32"/>
          <w:szCs w:val="32"/>
          <w:rFonts w:ascii="Times New Roman" w:hAnsi="Times New Roman" w:eastAsia="仿宋_GB2312" w:cs="Times New Roman" w:hint="default"/>
        </w:rPr>
        <w:t>人员有关政策。</w:t>
      </w:r>
    </w:p>
    <w:p w14:paraId="5C12271F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640" w:firstLineChars="200"/>
        <w:rPr>
          <w:sz w:val="32"/>
          <w:lang w:val="en-US" w:eastAsia="zh-CN"/>
          <w:szCs w:val="32"/>
          <w:rFonts w:eastAsia="仿宋_GB2312" w:cs="Times New Roman" w:hint="eastAsia"/>
        </w:rPr>
      </w:pPr>
      <w:r>
        <w:rPr>
          <w:sz w:val="32"/>
          <w:szCs w:val="32"/>
          <w:rFonts w:ascii="Times New Roman" w:hAnsi="Times New Roman" w:eastAsia="仿宋_GB2312" w:cs="Times New Roman" w:hint="default"/>
        </w:rPr>
        <w:t>二、如实填写注册和报名信息，不虚报、瞒报，不骗取考试资格，不恶意注册报名信息，不干扰正常的报名秩序，准确、慎重报考符合条件的职位，并对自己的报名负责</w:t>
      </w:r>
      <w:r>
        <w:rPr>
          <w:sz w:val="32"/>
          <w:lang w:val="en-US" w:eastAsia="zh-CN"/>
          <w:szCs w:val="32"/>
          <w:rFonts w:eastAsia="仿宋_GB2312" w:cs="Times New Roman" w:hint="eastAsia"/>
        </w:rPr>
        <w:t>。</w:t>
      </w:r>
    </w:p>
    <w:p w14:paraId="349E1AD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640" w:firstLineChars="200"/>
        <w:rPr>
          <w:sz w:val="32"/>
          <w:szCs w:val="32"/>
          <w:rFonts w:ascii="Times New Roman" w:hAnsi="Times New Roman" w:eastAsia="仿宋_GB2312" w:cs="Times New Roman" w:hint="default"/>
        </w:rPr>
      </w:pPr>
      <w:r>
        <w:rPr>
          <w:sz w:val="32"/>
          <w:lang w:val="en-US" w:eastAsia="zh-CN"/>
          <w:szCs w:val="32"/>
          <w:rFonts w:eastAsia="仿宋_GB2312" w:cs="Times New Roman" w:hint="eastAsia"/>
        </w:rPr>
        <w:t>本人认可对报考人员的审查包括报名时网上资格初审、现场资格审查、聘用时考察，并贯穿聘用工作全过程</w:t>
      </w:r>
      <w:r>
        <w:rPr>
          <w:sz w:val="32"/>
          <w:szCs w:val="32"/>
          <w:rFonts w:ascii="Times New Roman" w:hAnsi="Times New Roman" w:eastAsia="仿宋_GB2312" w:cs="Times New Roman" w:hint="default"/>
        </w:rPr>
        <w:t>。</w:t>
      </w:r>
    </w:p>
    <w:p w14:paraId="7A1CD25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640" w:firstLineChars="200"/>
        <w:rPr>
          <w:sz w:val="32"/>
          <w:szCs w:val="32"/>
          <w:rFonts w:ascii="Times New Roman" w:hAnsi="Times New Roman" w:eastAsia="仿宋_GB2312" w:cs="Times New Roman" w:hint="default"/>
        </w:rPr>
      </w:pPr>
      <w:r>
        <w:rPr>
          <w:sz w:val="32"/>
          <w:szCs w:val="32"/>
          <w:rFonts w:ascii="Times New Roman" w:hAnsi="Times New Roman" w:eastAsia="仿宋_GB2312" w:cs="Times New Roman" w:hint="default"/>
        </w:rPr>
        <w:t>三、遵守考试纪律，服从考试安排，保护本人考试答案，不</w:t>
      </w:r>
      <w:r>
        <w:rPr>
          <w:u w:val="none"/>
          <w:sz w:val="32"/>
          <w:rFonts w:ascii="Times New Roman" w:hAnsi="Times New Roman" w:eastAsia="仿宋_GB2312" w:cs="Times New Roman" w:hint="default"/>
        </w:rPr>
        <w:t>碰</w:t>
      </w:r>
      <w:r>
        <w:rPr>
          <w:sz w:val="32"/>
          <w:szCs w:val="32"/>
          <w:rFonts w:ascii="Times New Roman" w:hAnsi="Times New Roman" w:eastAsia="仿宋_GB2312" w:cs="Times New Roman" w:hint="default"/>
        </w:rPr>
        <w:t>考试违纪违规违法高压线，避免一次作弊，悔恨终生。</w:t>
      </w:r>
    </w:p>
    <w:p w14:paraId="7143353B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640" w:firstLineChars="200"/>
        <w:rPr>
          <w:sz w:val="32"/>
          <w:szCs w:val="32"/>
          <w:rFonts w:ascii="Times New Roman" w:hAnsi="Times New Roman" w:eastAsia="仿宋_GB2312" w:cs="Times New Roman" w:hint="default"/>
        </w:rPr>
      </w:pPr>
      <w:r>
        <w:rPr>
          <w:sz w:val="32"/>
          <w:szCs w:val="32"/>
          <w:rFonts w:ascii="Times New Roman" w:hAnsi="Times New Roman" w:eastAsia="仿宋_GB2312" w:cs="Times New Roman" w:hint="default"/>
        </w:rPr>
        <w:t>四、认真对待每一个招考环节，认真践行每一项招考要求。特别是进入面试环节后，不临时随意放弃面试、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体能测评、</w:t>
      </w:r>
      <w:r>
        <w:rPr>
          <w:sz w:val="32"/>
          <w:szCs w:val="32"/>
          <w:rFonts w:ascii="Times New Roman" w:hAnsi="Times New Roman" w:eastAsia="仿宋_GB2312" w:cs="Times New Roman" w:hint="default"/>
        </w:rPr>
        <w:t>体检、考察、</w:t>
      </w:r>
      <w:r>
        <w:rPr>
          <w:sz w:val="32"/>
          <w:lang w:eastAsia="zh-CN"/>
          <w:szCs w:val="32"/>
          <w:rFonts w:ascii="Times New Roman" w:hAnsi="Times New Roman" w:eastAsia="仿宋_GB2312" w:cs="Times New Roman" w:hint="default"/>
        </w:rPr>
        <w:t>聘用</w:t>
      </w:r>
      <w:r>
        <w:rPr>
          <w:sz w:val="32"/>
          <w:szCs w:val="32"/>
          <w:rFonts w:ascii="Times New Roman" w:hAnsi="Times New Roman" w:eastAsia="仿宋_GB2312" w:cs="Times New Roman" w:hint="default"/>
        </w:rPr>
        <w:t>资格。</w:t>
      </w:r>
    </w:p>
    <w:p w14:paraId="63BF388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640" w:firstLineChars="200"/>
        <w:rPr>
          <w:sz w:val="32"/>
          <w:szCs w:val="32"/>
          <w:rFonts w:ascii="Times New Roman" w:hAnsi="Times New Roman" w:eastAsia="仿宋_GB2312" w:cs="Times New Roman" w:hint="default"/>
        </w:rPr>
      </w:pPr>
      <w:bookmarkStart w:id="0" w:name="_GoBack"/>
      <w:bookmarkEnd w:id="0"/>
      <w:r>
        <w:rPr>
          <w:sz w:val="32"/>
          <w:szCs w:val="32"/>
          <w:rFonts w:ascii="Times New Roman" w:hAnsi="Times New Roman" w:eastAsia="仿宋_GB2312" w:cs="Times New Roman" w:hint="default"/>
        </w:rPr>
        <w:t>对违反以上承诺所造成的后果，本人自愿承担相应</w:t>
      </w:r>
      <w:r>
        <w:rPr>
          <w:sz w:val="32"/>
          <w:szCs w:val="32"/>
          <w:rFonts w:ascii="Times New Roman" w:hAnsi="Times New Roman" w:eastAsia="仿宋_GB2312" w:cs="Times New Roman" w:hint="default"/>
        </w:rPr>
        <w:t>责任。</w:t>
      </w:r>
    </w:p>
    <w:p w14:paraId="6EA633DE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640" w:firstLineChars="200"/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 xml:space="preserve">                         </w:t>
      </w:r>
    </w:p>
    <w:p w14:paraId="6D8D70F7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3200" w:firstLineChars="1000"/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</w:p>
    <w:p w14:paraId="263960F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ind w:firstLine="3840" w:firstLineChars="1200"/>
        <w:rPr>
          <w:u w:val="none"/>
          <w:sz w:val="32"/>
          <w:lang w:val="en-US" w:eastAsia="zh-CN"/>
          <w:szCs w:val="32"/>
          <w:rFonts w:ascii="Times New Roman" w:hAnsi="Times New Roman" w:eastAsia="仿宋_GB2312" w:cs="Times New Roman" w:hint="default"/>
        </w:rPr>
      </w:pPr>
      <w:r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 xml:space="preserve"> </w:t>
      </w:r>
      <w:r>
        <w:rPr>
          <w:sz w:val="32"/>
          <w:lang w:val="en-US" w:eastAsia="zh-CN"/>
          <w:szCs w:val="32"/>
          <w:rFonts w:eastAsia="仿宋_GB2312" w:cs="Times New Roman" w:hint="eastAsia"/>
        </w:rPr>
        <w:t xml:space="preserve"> 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本人签名：</w:t>
      </w:r>
    </w:p>
    <w:p w14:paraId="6BDE3DD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spacing w:line="579" w:lineRule="exact"/>
        <w:rPr>
          <w:lang w:val="en-US" w:eastAsia="zh-CN"/>
          <w:rFonts w:ascii="Times New Roman" w:hAnsi="Times New Roman" w:eastAsia="仿宋_GB2312" w:cs="Times New Roman" w:hint="default"/>
        </w:rPr>
      </w:pPr>
      <w:r>
        <w:rPr>
          <w:lang w:val="en-US" w:eastAsia="zh-CN"/>
          <w:rFonts w:ascii="Times New Roman" w:hAnsi="Times New Roman" w:eastAsia="仿宋_GB2312" w:cs="Times New Roman" w:hint="default"/>
        </w:rPr>
        <w:t xml:space="preserve">                                    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 xml:space="preserve">  </w:t>
      </w:r>
      <w:r>
        <w:rPr>
          <w:sz w:val="32"/>
          <w:lang w:val="en-US" w:eastAsia="zh-CN"/>
          <w:szCs w:val="32"/>
          <w:rFonts w:eastAsia="仿宋_GB2312" w:cs="Times New Roman" w:hint="eastAsia"/>
        </w:rPr>
        <w:t xml:space="preserve">      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 xml:space="preserve">  202</w:t>
      </w:r>
      <w:r>
        <w:rPr>
          <w:sz w:val="32"/>
          <w:lang w:val="en-US" w:eastAsia="zh-CN"/>
          <w:szCs w:val="32"/>
          <w:rFonts w:eastAsia="仿宋_GB2312" w:cs="Times New Roman" w:hint="eastAsia"/>
        </w:rPr>
        <w:t>4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年</w:t>
      </w:r>
      <w:r>
        <w:rPr>
          <w:sz w:val="32"/>
          <w:lang w:val="en-US" w:eastAsia="zh-CN"/>
          <w:szCs w:val="32"/>
          <w:rFonts w:eastAsia="仿宋_GB2312" w:cs="Times New Roman" w:hint="eastAsia"/>
        </w:rPr>
        <w:t>9</w:t>
      </w:r>
      <w:r>
        <w:rPr>
          <w:sz w:val="32"/>
          <w:lang w:val="en-US" w:eastAsia="zh-CN"/>
          <w:szCs w:val="32"/>
          <w:rFonts w:ascii="Times New Roman" w:hAnsi="Times New Roman" w:eastAsia="仿宋_GB2312" w:cs="Times New Roman" w:hint="default"/>
        </w:rPr>
        <w:t>月  日</w:t>
      </w:r>
    </w:p>
    <w:sectPr>
      <w:footerReference r:id="rId4" w:type="first"/>
      <w:footerReference r:id="rId5" w:type="even"/>
      <w:docGrid w:type="lines" w:linePitch="312" w:charSpace="0"/>
      <w:pgSz w:w="11906" w:h="16838"/>
      <w:pgMar w:top="2098" w:right="1474" w:bottom="1984" w:left="158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60B6C55C">
    <w:pPr>
      <w:pStyle w:val="2"/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p w14:paraId="0E383230">
    <w:pPr>
      <w:pStyle w:val="2"/>
    </w:pPr>
  </w:p>
</w:ftr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3C3B7644"/>
    <w:rsid w:val="00065C11"/>
    <w:rsid w:val="0087645C"/>
    <w:rsid w:val="0091384C"/>
    <w:rsid w:val="00996B7C"/>
    <w:rsid w:val="00D82619"/>
    <w:rsid w:val="00FA3943"/>
    <w:rsid w:val="04126045"/>
    <w:rsid w:val="0495080F"/>
    <w:rsid w:val="05DA79C7"/>
    <w:rsid w:val="06627FF1"/>
    <w:rsid w:val="09801071"/>
    <w:rsid w:val="12CF4B59"/>
    <w:rsid w:val="136A5B0F"/>
    <w:rsid w:val="19353F17"/>
    <w:rsid w:val="196B6531"/>
    <w:rsid w:val="1C006A5E"/>
    <w:rsid w:val="1DA92A05"/>
    <w:rsid w:val="20517888"/>
    <w:rsid w:val="2114528A"/>
    <w:rsid w:val="2161419C"/>
    <w:rsid w:val="23EA27C1"/>
    <w:rsid w:val="25A566FA"/>
    <w:rsid w:val="26BB3CAD"/>
    <w:rsid w:val="26D44D6F"/>
    <w:rsid w:val="27610BA0"/>
    <w:rsid w:val="2BEC4909"/>
    <w:rsid w:val="2BFA7026"/>
    <w:rsid w:val="2E530C6F"/>
    <w:rsid w:val="30DF4A3C"/>
    <w:rsid w:val="317E63C0"/>
    <w:rsid w:val="3C3B7644"/>
    <w:rsid w:val="3E85625F"/>
    <w:rsid w:val="41187684"/>
    <w:rsid w:val="427D3B2D"/>
    <w:rsid w:val="434A4491"/>
    <w:rsid w:val="43E91A02"/>
    <w:rsid w:val="45220215"/>
    <w:rsid w:val="4BFE0015"/>
    <w:rsid w:val="4C433308"/>
    <w:rsid w:val="4E8447A7"/>
    <w:rsid w:val="4F2B762F"/>
    <w:rsid w:val="520B6F84"/>
    <w:rsid w:val="53BB9FA0"/>
    <w:rsid w:val="567FFA7E"/>
    <w:rsid w:val="5B5419FF"/>
    <w:rsid w:val="68E845C7"/>
    <w:rsid w:val="6A9B0DFB"/>
    <w:rsid w:val="6FDB4045"/>
    <w:rsid w:val="71FA6D8D"/>
    <w:rsid w:val="73765567"/>
    <w:rsid w:val="775A7F45"/>
    <w:rsid w:val="7A423425"/>
    <w:rsid w:val="AFEFB58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6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uiPriority w:val="99"/>
    <w:semiHidden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qFormat/>
    <w:pPr>
      <w:snapToGrid w:val="0"/>
      <w:jc w:val="both"/>
      <w:outlineLvl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4">
    <w:name w:val="Normal (Web)"/>
    <w:basedOn w:val="1"/>
    <w:uiPriority w:val="0"/>
    <w:qFormat/>
    <w:pPr>
      <w:jc w:val="left"/>
      <w:spacing w:afterAutospacing="1" w:beforeAutospacing="1"/>
    </w:pPr>
    <w:rPr>
      <w:sz w:val="24"/>
      <w:kern w:val="0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2.xml" /><Relationship Id="rId4" Type="http://schemas.openxmlformats.org/officeDocument/2006/relationships/footer" Target="footer1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363</Words>
  <Characters>372</Characters>
  <Application>WPS Office_12.1.0.17827_F1E327BC-269C-435d-A152-05C5408002CA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我黍</cp:lastModifiedBy>
  <cp:revision>3</cp:revision>
  <dcterms:created xsi:type="dcterms:W3CDTF">2022-01-20T08:59:00Z</dcterms:created>
  <dcterms:modified xsi:type="dcterms:W3CDTF">2024-09-05T04:33:00Z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3E3E4406486E497A949D5C2531F50DC7_13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4AF09">
      <w:pPr>
        <w:keepNext w:val="0"/>
        <w:keepLines w:val="0"/>
        <w:pageBreakBefore w:val="0"/>
        <w:widowControl w:val="0"/>
        <w:tabs>
          <w:tab w:val="left" w:pos="1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诚信考试承诺书</w:t>
      </w:r>
    </w:p>
    <w:p w14:paraId="2E557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</w:p>
    <w:p w14:paraId="3BA4E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《2024年</w:t>
      </w:r>
      <w:r>
        <w:rPr>
          <w:rFonts w:hint="eastAsia" w:eastAsia="仿宋_GB2312" w:cs="Times New Roman"/>
          <w:sz w:val="32"/>
          <w:szCs w:val="32"/>
          <w:lang w:eastAsia="zh-CN"/>
        </w:rPr>
        <w:t>湖南湘江新区招聘勤务协助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人员</w:t>
      </w:r>
      <w:r>
        <w:rPr>
          <w:rFonts w:hint="eastAsia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，理解并认可其内容。我郑重承诺：</w:t>
      </w:r>
    </w:p>
    <w:p w14:paraId="11090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</w:t>
      </w:r>
      <w:r>
        <w:rPr>
          <w:rFonts w:hint="eastAsia" w:eastAsia="仿宋_GB2312" w:cs="Times New Roman"/>
          <w:sz w:val="32"/>
          <w:szCs w:val="32"/>
          <w:lang w:eastAsia="zh-CN"/>
        </w:rPr>
        <w:t>勤务协助人员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2024年</w:t>
      </w:r>
      <w:r>
        <w:rPr>
          <w:rFonts w:hint="eastAsia" w:eastAsia="仿宋_GB2312" w:cs="Times New Roman"/>
          <w:sz w:val="32"/>
          <w:szCs w:val="32"/>
          <w:lang w:eastAsia="zh-CN"/>
        </w:rPr>
        <w:t>湖南湘江新区招聘勤务协助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人员有关政策。</w:t>
      </w:r>
    </w:p>
    <w:p w14:paraId="5C12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二、如实填写注册和报名信息，不虚报、瞒报，不骗取考试资格，不恶意注册报名信息，不干扰正常的报名秩序，准确、慎重报考符合条件的职位，并对自己的报名负责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349E1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本人认可对报考人员的审查包括报名时网上资格初审、现场资格审查、聘用时考察，并贯穿聘用工作全过程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A1CD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三、遵守考试纪律，服从考试安排，保护本人考试答案，不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考试违纪违规违法高压线，避免一次作弊，悔恨终生。</w:t>
      </w:r>
    </w:p>
    <w:p w14:paraId="71433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四、认真对待每一个招考环节，认真践行每一项招考要求。特别是进入面试环节后，不临时随意放弃面试、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体能测评、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体检、考察、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</w:t>
      </w:r>
    </w:p>
    <w:p w14:paraId="63BF3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责任。</w:t>
      </w:r>
    </w:p>
    <w:p w14:paraId="6EA6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p w14:paraId="6D8D7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39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840" w:firstLineChars="1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本人签名：</w:t>
      </w:r>
    </w:p>
    <w:p w14:paraId="6BDE3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sectPr>
      <w:footerReference r:id="rId4" w:type="first"/>
      <w:footerReference r:id="rId3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