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eastAsia="zh-CN"/>
        </w:rPr>
        <w:t>永城市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污水处理运营有限公司2024年招聘报名表</w:t>
      </w:r>
    </w:p>
    <w:bookmarkEnd w:id="0"/>
    <w:tbl>
      <w:tblPr>
        <w:tblStyle w:val="4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92"/>
        <w:gridCol w:w="198"/>
        <w:gridCol w:w="719"/>
        <w:gridCol w:w="421"/>
        <w:gridCol w:w="475"/>
        <w:gridCol w:w="554"/>
        <w:gridCol w:w="269"/>
        <w:gridCol w:w="801"/>
        <w:gridCol w:w="866"/>
        <w:gridCol w:w="204"/>
        <w:gridCol w:w="1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6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出生年月  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面  貌</w:t>
            </w:r>
          </w:p>
        </w:tc>
        <w:tc>
          <w:tcPr>
            <w:tcW w:w="6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籍 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kern w:val="0"/>
                <w:sz w:val="28"/>
                <w:szCs w:val="28"/>
              </w:rPr>
              <w:t>所  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0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6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学  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5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54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报考岗位代码</w:t>
            </w:r>
          </w:p>
        </w:tc>
        <w:tc>
          <w:tcPr>
            <w:tcW w:w="154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11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31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简     历      （从初中阶段填起且无断档）</w:t>
            </w:r>
          </w:p>
        </w:tc>
        <w:tc>
          <w:tcPr>
            <w:tcW w:w="3687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签字</w:t>
            </w:r>
          </w:p>
        </w:tc>
        <w:tc>
          <w:tcPr>
            <w:tcW w:w="3687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ind w:right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备  注</w:t>
            </w:r>
          </w:p>
        </w:tc>
        <w:tc>
          <w:tcPr>
            <w:tcW w:w="3687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021"/>
        </w:tabs>
        <w:jc w:val="lef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44BE9"/>
    <w:rsid w:val="3F744BE9"/>
    <w:rsid w:val="771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0</TotalTime>
  <ScaleCrop>false</ScaleCrop>
  <LinksUpToDate>false</LinksUpToDate>
  <CharactersWithSpaces>179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2024-09-05T08:25:00Z</dcterms:created>
  <dc:creator>卞文广</dc:creator>
  <cp:lastModifiedBy>卞文广</cp:lastModifiedBy>
  <dcterms:modified xsi:type="dcterms:W3CDTF">2024-09-05T08:25:53Z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8CA615A20DC8410298A3732D250B12B0</vt:lpwstr>
  </property>
</Properties>
</file>