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73969">
      <w:pPr>
        <w:pStyle w:val="2"/>
        <w:spacing w:line="576" w:lineRule="exact"/>
        <w:ind w:firstLine="0" w:firstLineChars="0"/>
        <w:jc w:val="center"/>
        <w:rPr>
          <w:rFonts w:ascii="思源宋体" w:hAnsi="思源宋体" w:eastAsia="思源宋体" w:cs="思源宋体"/>
          <w:b/>
          <w:bCs/>
          <w:kern w:val="44"/>
          <w:sz w:val="44"/>
          <w:szCs w:val="44"/>
        </w:rPr>
      </w:pPr>
      <w:r>
        <w:rPr>
          <w:rFonts w:hint="eastAsia" w:ascii="思源宋体" w:hAnsi="思源宋体" w:eastAsia="思源宋体" w:cs="思源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综能公司</w:t>
      </w:r>
      <w:r>
        <w:rPr>
          <w:rFonts w:hint="eastAsia" w:ascii="思源宋体" w:hAnsi="思源宋体" w:eastAsia="思源宋体" w:cs="思源宋体"/>
          <w:b/>
          <w:bCs/>
          <w:sz w:val="44"/>
          <w:szCs w:val="44"/>
        </w:rPr>
        <w:t>2024年</w:t>
      </w:r>
      <w:r>
        <w:rPr>
          <w:rFonts w:hint="eastAsia" w:ascii="思源宋体" w:hAnsi="思源宋体" w:eastAsia="思源宋体" w:cs="思源宋体"/>
          <w:b/>
          <w:bCs/>
          <w:sz w:val="44"/>
          <w:szCs w:val="44"/>
          <w:lang w:val="en-US" w:eastAsia="zh-CN"/>
        </w:rPr>
        <w:t>第二次员工公开</w:t>
      </w:r>
      <w:r>
        <w:rPr>
          <w:rFonts w:hint="eastAsia" w:ascii="思源宋体" w:hAnsi="思源宋体" w:eastAsia="思源宋体" w:cs="思源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思源宋体" w:hAnsi="思源宋体" w:eastAsia="思源宋体" w:cs="思源宋体"/>
          <w:b/>
          <w:bCs/>
          <w:sz w:val="44"/>
          <w:szCs w:val="44"/>
        </w:rPr>
        <w:t>岗位职责及任职资格条件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354"/>
        <w:gridCol w:w="1882"/>
        <w:gridCol w:w="1815"/>
        <w:gridCol w:w="4222"/>
        <w:gridCol w:w="698"/>
        <w:gridCol w:w="986"/>
        <w:gridCol w:w="1176"/>
        <w:gridCol w:w="2415"/>
        <w:gridCol w:w="5064"/>
        <w:gridCol w:w="1083"/>
      </w:tblGrid>
      <w:tr w14:paraId="0996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</w:trPr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6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0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1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1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C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岗位职责简述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E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D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  <w:p w14:paraId="6B5B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3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</w:t>
            </w:r>
          </w:p>
          <w:p w14:paraId="4CF6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A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 w14:paraId="72E6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2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其他任职</w:t>
            </w:r>
          </w:p>
          <w:p w14:paraId="7665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3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ECFC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2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5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41FC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3A95B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C5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公司本部</w:t>
            </w:r>
          </w:p>
          <w:p w14:paraId="17C6942B">
            <w:pPr>
              <w:pStyle w:val="4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1A4A3CB0">
            <w:pP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614422B">
            <w:pPr>
              <w:pStyle w:val="4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286DB576">
            <w:pPr>
              <w:rPr>
                <w:rFonts w:hint="eastAsia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9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3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专员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2D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公司劳动关系、人事档案、人力资源信息化管理等工作。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3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E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人力资源管理专业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5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仅限应届毕业生，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有良好的沟通协调能力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能熟练使用自动化办公软件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BF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 w14:paraId="474A0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7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50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5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F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安装检修调试</w:t>
            </w:r>
          </w:p>
          <w:p w14:paraId="77DE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分公司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E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输电线路安装员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F0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负责项目杆塔组装、导地线展放、基础施工等工作。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8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3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B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B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电力类专业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00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具有2年以上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输电线路或电力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施工、监理、项目管理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工作经验，能够适应长期出差并承受较大的工作强度，具有中级以上职称或执业资格证优先，获得省级及以上奖项的可适当放宽条件。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C2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CF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699A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 w14:paraId="0F91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AF438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3E2EDF8">
      <w:pPr>
        <w:pStyle w:val="2"/>
        <w:spacing w:line="576" w:lineRule="exact"/>
        <w:ind w:firstLine="0" w:firstLineChars="0"/>
        <w:rPr>
          <w:rFonts w:ascii="思源宋体" w:hAnsi="思源宋体" w:eastAsia="思源宋体" w:cs="思源宋体"/>
          <w:b/>
          <w:kern w:val="44"/>
          <w:sz w:val="11"/>
          <w:szCs w:val="11"/>
        </w:rPr>
      </w:pPr>
    </w:p>
    <w:p w14:paraId="2B2D7CA6"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宋体">
    <w:panose1 w:val="02020400000000000000"/>
    <w:charset w:val="86"/>
    <w:family w:val="roman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zFkMDhhMzY4MmM1YjgyNjgzMTdlNDY2NjE1MmUifQ=="/>
  </w:docVars>
  <w:rsids>
    <w:rsidRoot w:val="00000000"/>
    <w:rsid w:val="60A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Body Text"/>
    <w:basedOn w:val="1"/>
    <w:unhideWhenUsed/>
    <w:qFormat/>
    <w:uiPriority w:val="99"/>
    <w:pPr>
      <w:jc w:val="center"/>
    </w:pPr>
    <w:rPr>
      <w:rFonts w:ascii="仿宋_GB2312" w:hAnsi="宋体" w:eastAsia="仿宋_GB2312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2024-09-02T02:17:44Z</dcterms:created>
  <dc:creator>Administrator</dc:creator>
  <cp:lastModifiedBy>刘小飘</cp:lastModifiedBy>
  <dcterms:modified xsi:type="dcterms:W3CDTF">2024-09-02T02:18:11Z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CFCD230A580A470C8129A24D13ABA2DB_12</vt:lpwstr>
  </property>
</Properties>
</file>