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4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0"/>
          <w:lang w:val="en-US" w:eastAsia="zh-CN"/>
        </w:rPr>
        <w:t>个人</w:t>
      </w:r>
      <w:r>
        <w:rPr>
          <w:rFonts w:hint="default" w:ascii="Times New Roman" w:hAnsi="Times New Roman" w:eastAsia="方正小标宋_GBK" w:cs="Times New Roman"/>
          <w:sz w:val="44"/>
          <w:szCs w:val="40"/>
          <w:lang w:val="en-US" w:eastAsia="zh-CN"/>
        </w:rPr>
        <w:t>有关</w:t>
      </w:r>
      <w:r>
        <w:rPr>
          <w:rFonts w:hint="eastAsia" w:ascii="Times New Roman" w:hAnsi="Times New Roman" w:eastAsia="方正小标宋_GBK" w:cs="Times New Roman"/>
          <w:sz w:val="44"/>
          <w:szCs w:val="40"/>
          <w:lang w:val="en-US" w:eastAsia="zh-CN"/>
        </w:rPr>
        <w:t>情况报告表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W w:w="91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81"/>
        <w:gridCol w:w="297"/>
        <w:gridCol w:w="706"/>
        <w:gridCol w:w="353"/>
        <w:gridCol w:w="783"/>
        <w:gridCol w:w="158"/>
        <w:gridCol w:w="333"/>
        <w:gridCol w:w="386"/>
        <w:gridCol w:w="641"/>
        <w:gridCol w:w="289"/>
        <w:gridCol w:w="1384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性 别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(   岁)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  岁)</w:t>
            </w: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民 族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婚 姻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状 况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手机号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时 间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作时间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术职称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现任职务</w:t>
            </w:r>
          </w:p>
        </w:tc>
        <w:tc>
          <w:tcPr>
            <w:tcW w:w="6211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 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  育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系及专业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spacing w:line="260" w:lineRule="exact"/>
              <w:jc w:val="distribute"/>
              <w:rPr>
                <w:rFonts w:hint="eastAsia" w:ascii="方正黑体_GBK" w:hAnsi="方正黑体_GBK" w:eastAsia="方正黑体_GBK" w:cs="方正黑体_GBK"/>
                <w:sz w:val="24"/>
              </w:rPr>
            </w:pPr>
          </w:p>
        </w:tc>
        <w:tc>
          <w:tcPr>
            <w:tcW w:w="117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  育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360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系及专业</w:t>
            </w:r>
          </w:p>
        </w:tc>
        <w:tc>
          <w:tcPr>
            <w:tcW w:w="3481" w:type="dxa"/>
            <w:gridSpan w:val="3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11"/>
                <w:w w:val="99"/>
                <w:sz w:val="24"/>
                <w:lang w:eastAsia="zh-CN"/>
              </w:rPr>
              <w:t>借调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w w:val="99"/>
                <w:sz w:val="24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w w:val="99"/>
                <w:sz w:val="24"/>
                <w:lang w:eastAsia="zh-CN"/>
              </w:rPr>
              <w:t>跟班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w w:val="99"/>
                <w:sz w:val="24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spacing w:val="-11"/>
                <w:w w:val="99"/>
                <w:sz w:val="24"/>
                <w:lang w:eastAsia="zh-CN"/>
              </w:rPr>
              <w:t>挂职经历</w:t>
            </w:r>
          </w:p>
        </w:tc>
        <w:tc>
          <w:tcPr>
            <w:tcW w:w="80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（例：2020.05--2020.11借调市XX局XX科工作；2021.01--2022.01在市XX局办公室跟班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val="en-US" w:eastAsia="zh-CN"/>
              </w:rPr>
              <w:t>学习。）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distribute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</w:rPr>
              <w:t>奖惩情况</w:t>
            </w:r>
          </w:p>
        </w:tc>
        <w:tc>
          <w:tcPr>
            <w:tcW w:w="80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（例：2020.05被市委市政府授予惠州市抗击新冠肺炎疫情先进个人；2021.01因连续三年年度考核优秀获个人三等功。）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distribute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系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称谓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姓 名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出生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年月</w:t>
            </w: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面貌</w:t>
            </w: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_GBK" w:hAnsi="方正黑体_GBK" w:eastAsia="方正黑体_GBK" w:cs="方正黑体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sz w:val="24"/>
              </w:rPr>
            </w:pPr>
          </w:p>
        </w:tc>
        <w:tc>
          <w:tcPr>
            <w:tcW w:w="88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03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7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122" w:type="dxa"/>
            <w:gridSpan w:val="4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jc w:val="distribute"/>
              <w:rPr>
                <w:rFonts w:hint="default" w:ascii="宋体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pacing w:val="-20"/>
                <w:sz w:val="24"/>
                <w:lang w:val="en-US" w:eastAsia="zh-CN"/>
              </w:rPr>
              <w:t>承诺事项</w:t>
            </w:r>
          </w:p>
        </w:tc>
        <w:tc>
          <w:tcPr>
            <w:tcW w:w="8019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本人知悉中央、省、市关于公务员转任、回避等有关规定，承诺以上填报事项均属实，如后续发现本人存在不得转任的情形，自愿承担相应后果。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570" w:firstLineChars="1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本人签名</w:t>
            </w:r>
            <w:r>
              <w:rPr>
                <w:rFonts w:hint="eastAsia"/>
                <w:lang w:val="en-US" w:eastAsia="zh-CN"/>
              </w:rPr>
              <w:t xml:space="preserve">：                 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方正黑体_GBK" w:hAnsi="方正黑体_GBK" w:eastAsia="方正黑体_GBK" w:cs="方正黑体_GBK"/>
                <w:lang w:val="en-US" w:eastAsia="zh-CN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0" w:beforeLines="23" w:line="260" w:lineRule="exact"/>
        <w:textAlignment w:val="auto"/>
      </w:pPr>
      <w:r>
        <w:rPr>
          <w:rFonts w:hint="default" w:ascii="Times New Roman" w:hAnsi="Times New Roman" w:eastAsia="方正黑体_GBK" w:cs="Times New Roman"/>
          <w:szCs w:val="21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：关于</w:t>
      </w:r>
      <w:r>
        <w:rPr>
          <w:rFonts w:hint="default" w:ascii="Times New Roman" w:hAnsi="Times New Roman" w:eastAsia="仿宋_GB2312" w:cs="Times New Roman"/>
          <w:szCs w:val="21"/>
        </w:rPr>
        <w:t>主要家庭成员及重要社会关系</w:t>
      </w:r>
      <w:r>
        <w:rPr>
          <w:rFonts w:hint="default" w:ascii="Times New Roman" w:hAnsi="Times New Roman" w:eastAsia="仿宋_GB2312" w:cs="Times New Roman"/>
          <w:szCs w:val="21"/>
          <w:lang w:val="en-US" w:eastAsia="zh-CN"/>
        </w:rPr>
        <w:t>栏，须填写范围为：①配偶、子女、父母、配偶的父母；②其他直系血亲、三代以内旁系血亲和近姻亲中，在机关、国有企事业单位担任正科级以上领导职务、四级调研员（含相应职级层次）以上职级和曾任副处级以上领导职务的干部；③本人认为其他需要上报的重要社会关系。此页填写不下的，可增加栏目或另附页。</w:t>
      </w:r>
    </w:p>
    <w:sectPr>
      <w:pgSz w:w="11905" w:h="16838"/>
      <w:pgMar w:top="1417" w:right="1417" w:bottom="1304" w:left="1474" w:header="1134" w:footer="1134" w:gutter="0"/>
      <w:lnNumType w:countBy="0" w:distance="360"/>
      <w:cols w:space="720" w:num="1"/>
      <w:rtlGutter w:val="0"/>
      <w:docGrid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jUzM2NhOGFhZGEyMjU1YWM2OGQ5ZTI2NzllZDkifQ=="/>
  </w:docVars>
  <w:rsids>
    <w:rsidRoot w:val="30D66FE0"/>
    <w:rsid w:val="06CD4BBB"/>
    <w:rsid w:val="06FC7561"/>
    <w:rsid w:val="0B3C2E16"/>
    <w:rsid w:val="10E1649C"/>
    <w:rsid w:val="18EC3231"/>
    <w:rsid w:val="1C253A7F"/>
    <w:rsid w:val="2D306266"/>
    <w:rsid w:val="30D66FE0"/>
    <w:rsid w:val="37A306C7"/>
    <w:rsid w:val="50BA77C4"/>
    <w:rsid w:val="5F9F0229"/>
    <w:rsid w:val="611A6E0E"/>
    <w:rsid w:val="6F1548A5"/>
    <w:rsid w:val="6F916D43"/>
    <w:rsid w:val="77F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99"/>
    <w:pPr>
      <w:widowControl w:val="0"/>
      <w:jc w:val="both"/>
    </w:pPr>
    <w:rPr>
      <w:rFonts w:ascii="宋体" w:hAnsi="Courier New" w:eastAsia="宋体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市委组织部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2022-10-26T03:00:00Z</dcterms:created>
  <dc:creator>朱泽成</dc:creator>
  <cp:lastModifiedBy>Administrator</cp:lastModifiedBy>
  <cp:lastPrinted>2024-07-11T02:14:00Z</cp:lastPrinted>
  <dcterms:modified xsi:type="dcterms:W3CDTF">2024-08-20T02:25:40Z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8EC899AB4E0C492AAB88442D1F28EE0E</vt:lpwstr>
  </property>
</Properties>
</file>