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87A28">
      <w:pPr>
        <w:keepNext w:val="0"/>
        <w:keepLines w:val="0"/>
        <w:pageBreakBefore w:val="0"/>
        <w:widowControl/>
        <w:kinsoku/>
        <w:wordWrap/>
        <w:overflowPunct/>
        <w:topLinePunct w:val="0"/>
        <w:autoSpaceDE/>
        <w:autoSpaceDN/>
        <w:bidi w:val="0"/>
        <w:adjustRightInd/>
        <w:snapToGrid/>
        <w:spacing w:after="210" w:line="560" w:lineRule="exact"/>
        <w:jc w:val="center"/>
        <w:textAlignment w:val="auto"/>
        <w:outlineLvl w:val="0"/>
        <w:rPr>
          <w:rFonts w:hint="default" w:ascii="Times New Roman" w:hAnsi="Times New Roman" w:eastAsia="方正小标宋简体" w:cs="Times New Roman"/>
          <w:b w:val="0"/>
          <w:bCs w:val="0"/>
          <w:kern w:val="36"/>
          <w:sz w:val="44"/>
          <w:szCs w:val="44"/>
        </w:rPr>
      </w:pPr>
      <w:r>
        <w:rPr>
          <w:rFonts w:hint="default" w:ascii="Times New Roman" w:hAnsi="Times New Roman" w:eastAsia="方正小标宋简体" w:cs="Times New Roman"/>
          <w:b w:val="0"/>
          <w:bCs w:val="0"/>
          <w:kern w:val="36"/>
          <w:sz w:val="44"/>
          <w:szCs w:val="44"/>
        </w:rPr>
        <w:t>大东镇招聘公益性岗位工作人员公告</w:t>
      </w:r>
    </w:p>
    <w:p w14:paraId="3BA49F51">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根据苏人社规</w:t>
      </w:r>
      <w:r>
        <w:rPr>
          <w:rFonts w:hint="eastAsia" w:ascii="微软雅黑" w:hAnsi="微软雅黑" w:eastAsia="微软雅黑" w:cs="微软雅黑"/>
          <w:color w:val="333333"/>
          <w:kern w:val="0"/>
          <w:sz w:val="32"/>
          <w:szCs w:val="32"/>
        </w:rPr>
        <w:t>〔</w:t>
      </w:r>
      <w:r>
        <w:rPr>
          <w:rFonts w:hint="default" w:ascii="Times New Roman" w:hAnsi="Times New Roman" w:eastAsia="仿宋_GB2312" w:cs="Times New Roman"/>
          <w:color w:val="333333"/>
          <w:kern w:val="0"/>
          <w:sz w:val="32"/>
          <w:szCs w:val="32"/>
        </w:rPr>
        <w:t>2021</w:t>
      </w:r>
      <w:r>
        <w:rPr>
          <w:rFonts w:hint="eastAsia" w:ascii="微软雅黑" w:hAnsi="微软雅黑" w:eastAsia="微软雅黑" w:cs="微软雅黑"/>
          <w:color w:val="333333"/>
          <w:kern w:val="0"/>
          <w:sz w:val="32"/>
          <w:szCs w:val="32"/>
        </w:rPr>
        <w:t>〕</w:t>
      </w:r>
      <w:r>
        <w:rPr>
          <w:rFonts w:hint="default" w:ascii="Times New Roman" w:hAnsi="Times New Roman" w:eastAsia="仿宋_GB2312" w:cs="Times New Roman"/>
          <w:color w:val="333333"/>
          <w:kern w:val="0"/>
          <w:sz w:val="32"/>
          <w:szCs w:val="32"/>
        </w:rPr>
        <w:t>3号规定，为进一步加强就业困难人员的生活保障工作，结合当前工作需求，现面向社会公开招募公益性岗位工作人员，具体事宜公告如下：</w:t>
      </w:r>
    </w:p>
    <w:p w14:paraId="0FA41D56">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一、招募原则</w:t>
      </w:r>
    </w:p>
    <w:p w14:paraId="62D21497">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坚持公开、平等、竞争、择优原则；坚持属地管理原则，优先使用居住地符合条件人员。</w:t>
      </w:r>
    </w:p>
    <w:p w14:paraId="207808A8">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二、招募计划</w:t>
      </w:r>
    </w:p>
    <w:p w14:paraId="6F193827">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结合场北村实际情况，特申请开发公共环境卫生岗位，招募乡村性公益性岗位工作人员4名。</w:t>
      </w:r>
    </w:p>
    <w:p w14:paraId="161E1FC7">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三、岗位职责</w:t>
      </w:r>
    </w:p>
    <w:p w14:paraId="202EAA1D">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000000" w:themeColor="text1"/>
          <w:kern w:val="0"/>
          <w:sz w:val="32"/>
          <w:szCs w:val="32"/>
        </w:rPr>
        <w:t>公共环境卫生岗位职责为从事村环境卫生、保洁、垃圾清运等工作。</w:t>
      </w:r>
    </w:p>
    <w:p w14:paraId="58DE7279">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四、招募条件</w:t>
      </w:r>
    </w:p>
    <w:p w14:paraId="2076224F">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（一）拥护党的路线、方针、政策，组织纪律性强，服从组织分配。</w:t>
      </w:r>
    </w:p>
    <w:p w14:paraId="65544E14">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（二）身体健康，有劳动能力且有就业愿望的就业困难人员，现村（社区）居住地人员优先。</w:t>
      </w:r>
    </w:p>
    <w:p w14:paraId="14C20295">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（三）有劳动能力且有就业愿望的就业困难人员包括：</w:t>
      </w:r>
      <w:r>
        <w:rPr>
          <w:rFonts w:hint="default" w:ascii="Times New Roman" w:hAnsi="Times New Roman" w:eastAsia="仿宋_GB2312" w:cs="Times New Roman"/>
          <w:b/>
          <w:bCs/>
          <w:color w:val="auto"/>
          <w:kern w:val="0"/>
          <w:sz w:val="32"/>
          <w:szCs w:val="32"/>
        </w:rPr>
        <w:t>1、低收入人口；</w:t>
      </w:r>
      <w:r>
        <w:rPr>
          <w:rFonts w:hint="default" w:ascii="Times New Roman" w:hAnsi="Times New Roman" w:eastAsia="仿宋_GB2312" w:cs="Times New Roman"/>
          <w:color w:val="333333"/>
          <w:kern w:val="0"/>
          <w:sz w:val="32"/>
          <w:szCs w:val="32"/>
        </w:rPr>
        <w:t>2、女40周岁以上、男50周岁以上的；3、特困职工家庭；4、残疾人员；5、城镇零就业家庭和农村零转移家庭人员；6、连续失业1年以上的人员；7、城市规划区范围内的被征地农民；8、优抚对象家庭的人员；9、军队退役的人员；</w:t>
      </w:r>
    </w:p>
    <w:p w14:paraId="013AEF08">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（四）男、女年龄均不得超过57周岁。</w:t>
      </w:r>
    </w:p>
    <w:p w14:paraId="51A80213">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五、招募方式</w:t>
      </w:r>
    </w:p>
    <w:p w14:paraId="79EEC14D">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eastAsia" w:ascii="楷体" w:hAnsi="楷体" w:eastAsia="楷体" w:cs="楷体"/>
          <w:color w:val="333333"/>
          <w:sz w:val="32"/>
          <w:szCs w:val="32"/>
        </w:rPr>
      </w:pPr>
      <w:r>
        <w:rPr>
          <w:rFonts w:hint="eastAsia" w:ascii="楷体" w:hAnsi="楷体" w:eastAsia="楷体" w:cs="楷体"/>
          <w:color w:val="333333"/>
          <w:sz w:val="32"/>
          <w:szCs w:val="32"/>
        </w:rPr>
        <w:t>（一）报名</w:t>
      </w:r>
    </w:p>
    <w:p w14:paraId="328D35B6">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bCs/>
          <w:color w:val="auto"/>
          <w:kern w:val="0"/>
          <w:sz w:val="32"/>
          <w:szCs w:val="32"/>
        </w:rPr>
      </w:pPr>
      <w:r>
        <w:rPr>
          <w:rFonts w:hint="default" w:ascii="Times New Roman" w:hAnsi="Times New Roman" w:eastAsia="仿宋_GB2312" w:cs="Times New Roman"/>
          <w:color w:val="333333"/>
          <w:sz w:val="32"/>
          <w:szCs w:val="32"/>
        </w:rPr>
        <w:t>报名采取现场报名的方法：有报名意愿且符合招募条件的人员请于2024年8月16日8：30点-2024年8月30日17：00点之前，</w:t>
      </w:r>
      <w:r>
        <w:rPr>
          <w:rFonts w:hint="default" w:ascii="Times New Roman" w:hAnsi="Times New Roman" w:eastAsia="仿宋_GB2312" w:cs="Times New Roman"/>
          <w:color w:val="333333"/>
          <w:kern w:val="0"/>
          <w:sz w:val="32"/>
          <w:szCs w:val="32"/>
        </w:rPr>
        <w:t>到场北村党群服务中心进行报名。</w:t>
      </w:r>
      <w:r>
        <w:rPr>
          <w:rFonts w:hint="default" w:ascii="Times New Roman" w:hAnsi="Times New Roman" w:eastAsia="仿宋_GB2312" w:cs="Times New Roman"/>
          <w:b/>
          <w:bCs/>
          <w:color w:val="auto"/>
          <w:sz w:val="32"/>
          <w:szCs w:val="32"/>
        </w:rPr>
        <w:t>报名时带身份证、户口簿、照片二张，低收入人口要有民政部门出具的相关证明材料。</w:t>
      </w:r>
    </w:p>
    <w:p w14:paraId="7E2DE947">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（二）面试</w:t>
      </w:r>
    </w:p>
    <w:p w14:paraId="484D2FA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rPr>
      </w:pPr>
      <w:r>
        <w:rPr>
          <w:rFonts w:hint="default" w:ascii="Times New Roman" w:hAnsi="Times New Roman" w:eastAsia="仿宋_GB2312" w:cs="Times New Roman"/>
          <w:b w:val="0"/>
          <w:bCs w:val="0"/>
          <w:color w:val="auto"/>
          <w:sz w:val="32"/>
          <w:szCs w:val="32"/>
        </w:rPr>
        <w:t>统一安排面试，按</w:t>
      </w:r>
      <w:r>
        <w:rPr>
          <w:rFonts w:hint="default" w:ascii="Times New Roman" w:hAnsi="Times New Roman" w:eastAsia="仿宋_GB2312" w:cs="Times New Roman"/>
          <w:b w:val="0"/>
          <w:bCs w:val="0"/>
          <w:color w:val="auto"/>
          <w:kern w:val="0"/>
          <w:sz w:val="32"/>
          <w:szCs w:val="32"/>
        </w:rPr>
        <w:t>面试成绩从高分到低分确定拟录取人员名单。</w:t>
      </w:r>
    </w:p>
    <w:p w14:paraId="0E2A7860">
      <w:pPr>
        <w:keepNext w:val="0"/>
        <w:keepLines w:val="0"/>
        <w:pageBreakBefore w:val="0"/>
        <w:widowControl/>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面试时间另行通知。</w:t>
      </w:r>
    </w:p>
    <w:p w14:paraId="57C3343D">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default" w:ascii="楷体" w:hAnsi="楷体" w:eastAsia="楷体" w:cs="楷体"/>
          <w:b w:val="0"/>
          <w:bCs w:val="0"/>
          <w:color w:val="auto"/>
          <w:sz w:val="32"/>
          <w:szCs w:val="32"/>
        </w:rPr>
      </w:pPr>
      <w:r>
        <w:rPr>
          <w:rFonts w:hint="default" w:ascii="楷体" w:hAnsi="楷体" w:eastAsia="楷体" w:cs="楷体"/>
          <w:b w:val="0"/>
          <w:bCs w:val="0"/>
          <w:color w:val="auto"/>
          <w:sz w:val="32"/>
          <w:szCs w:val="32"/>
        </w:rPr>
        <w:t>（三）考察</w:t>
      </w:r>
    </w:p>
    <w:p w14:paraId="4B374C22">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rPr>
        <w:t>按照实际报名招录人数确定考察对象。</w:t>
      </w:r>
    </w:p>
    <w:p w14:paraId="202EECF7">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2.考察对象需提供能够胜任工作的本人体检合格证明和无犯罪记录材料。</w:t>
      </w:r>
    </w:p>
    <w:p w14:paraId="685D491E">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firstLineChars="15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3.考察工作由镇政府负责。</w:t>
      </w:r>
    </w:p>
    <w:p w14:paraId="7E49476C">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黑体" w:cs="Times New Roman"/>
          <w:b w:val="0"/>
          <w:bCs w:val="0"/>
          <w:color w:val="333333"/>
          <w:kern w:val="0"/>
          <w:sz w:val="32"/>
          <w:szCs w:val="32"/>
        </w:rPr>
      </w:pPr>
      <w:r>
        <w:rPr>
          <w:rFonts w:hint="default" w:ascii="Times New Roman" w:hAnsi="Times New Roman" w:eastAsia="黑体" w:cs="Times New Roman"/>
          <w:b w:val="0"/>
          <w:bCs w:val="0"/>
          <w:color w:val="333333"/>
          <w:kern w:val="0"/>
          <w:sz w:val="32"/>
          <w:szCs w:val="32"/>
        </w:rPr>
        <w:t>六、岗位管理及待遇</w:t>
      </w:r>
    </w:p>
    <w:p w14:paraId="24132F8B">
      <w:pPr>
        <w:pStyle w:val="4"/>
        <w:keepNext w:val="0"/>
        <w:keepLines w:val="0"/>
        <w:pageBreakBefore w:val="0"/>
        <w:shd w:val="clear" w:color="auto" w:fill="FFFFFF"/>
        <w:kinsoku/>
        <w:wordWrap/>
        <w:overflowPunct/>
        <w:topLinePunct w:val="0"/>
        <w:autoSpaceDE/>
        <w:autoSpaceDN/>
        <w:bidi w:val="0"/>
        <w:adjustRightInd/>
        <w:snapToGrid/>
        <w:spacing w:before="150" w:beforeAutospacing="0" w:after="150" w:afterAutospacing="0" w:line="560" w:lineRule="exact"/>
        <w:ind w:firstLine="480"/>
        <w:textAlignment w:val="auto"/>
        <w:rPr>
          <w:rFonts w:hint="default" w:ascii="Times New Roman" w:hAnsi="Times New Roman" w:eastAsia="仿宋_GB2312" w:cs="Times New Roman"/>
          <w:color w:val="333333"/>
          <w:sz w:val="32"/>
          <w:szCs w:val="32"/>
        </w:rPr>
      </w:pPr>
      <w:r>
        <w:rPr>
          <w:rFonts w:hint="eastAsia" w:ascii="楷体" w:hAnsi="楷体" w:eastAsia="楷体" w:cs="楷体"/>
          <w:color w:val="333333"/>
          <w:sz w:val="32"/>
          <w:szCs w:val="32"/>
        </w:rPr>
        <w:t>（一）劳动合同。</w:t>
      </w:r>
      <w:r>
        <w:rPr>
          <w:rFonts w:hint="default" w:ascii="Times New Roman" w:hAnsi="Times New Roman" w:eastAsia="仿宋_GB2312" w:cs="Times New Roman"/>
          <w:color w:val="333333"/>
          <w:sz w:val="32"/>
          <w:szCs w:val="32"/>
        </w:rPr>
        <w:t>拟招募人员公示无异议的，与用人单位签订劳动合同，合同期为3年，试用期为2个月。根据有关政策，合同到期后终止，不再续签，无经济补偿金。（合同期内达到退休法定年龄，合同自动终止，且无任何经济补偿金）。</w:t>
      </w:r>
    </w:p>
    <w:p w14:paraId="6D3EEEB5">
      <w:pPr>
        <w:pStyle w:val="4"/>
        <w:keepNext w:val="0"/>
        <w:keepLines w:val="0"/>
        <w:pageBreakBefore w:val="0"/>
        <w:shd w:val="clear" w:color="auto" w:fill="FFFFFF"/>
        <w:kinsoku/>
        <w:wordWrap/>
        <w:overflowPunct/>
        <w:topLinePunct w:val="0"/>
        <w:autoSpaceDE/>
        <w:autoSpaceDN/>
        <w:bidi w:val="0"/>
        <w:adjustRightInd/>
        <w:snapToGrid/>
        <w:spacing w:before="150" w:after="150" w:line="560" w:lineRule="exact"/>
        <w:ind w:firstLine="480"/>
        <w:textAlignment w:val="auto"/>
        <w:rPr>
          <w:rFonts w:hint="default" w:ascii="Times New Roman" w:hAnsi="Times New Roman" w:eastAsia="仿宋_GB2312" w:cs="Times New Roman"/>
          <w:color w:val="333333"/>
          <w:sz w:val="32"/>
          <w:szCs w:val="32"/>
        </w:rPr>
      </w:pPr>
      <w:r>
        <w:rPr>
          <w:rFonts w:hint="eastAsia" w:ascii="楷体" w:hAnsi="楷体" w:eastAsia="楷体" w:cs="楷体"/>
          <w:sz w:val="32"/>
          <w:szCs w:val="32"/>
        </w:rPr>
        <w:t>（二）工资待遇。</w:t>
      </w:r>
      <w:r>
        <w:rPr>
          <w:rFonts w:hint="default" w:ascii="Times New Roman" w:hAnsi="Times New Roman" w:eastAsia="仿宋_GB2312" w:cs="Times New Roman"/>
          <w:color w:val="333333"/>
          <w:sz w:val="32"/>
          <w:szCs w:val="32"/>
        </w:rPr>
        <w:t>对招募人员按当地最低工资标准（2010元/月）发放，单位不为其缴纳社会保险，个人必须自己缴纳城乡基本养老保险和基本医疗保险，</w:t>
      </w:r>
      <w:r>
        <w:rPr>
          <w:rFonts w:hint="default" w:ascii="Times New Roman" w:hAnsi="Times New Roman" w:eastAsia="仿宋_GB2312" w:cs="Times New Roman"/>
          <w:sz w:val="32"/>
          <w:szCs w:val="32"/>
        </w:rPr>
        <w:t>购买意外伤害保险。</w:t>
      </w:r>
    </w:p>
    <w:p w14:paraId="7A32D45E">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hint="default" w:ascii="Times New Roman" w:hAnsi="Times New Roman" w:eastAsia="仿宋_GB2312" w:cs="Times New Roman"/>
          <w:b w:val="0"/>
          <w:bCs w:val="0"/>
          <w:color w:val="333333"/>
          <w:kern w:val="0"/>
          <w:sz w:val="32"/>
          <w:szCs w:val="32"/>
        </w:rPr>
      </w:pPr>
      <w:r>
        <w:rPr>
          <w:rFonts w:hint="default" w:ascii="Times New Roman" w:hAnsi="Times New Roman" w:eastAsia="仿宋_GB2312" w:cs="Times New Roman"/>
          <w:b w:val="0"/>
          <w:bCs w:val="0"/>
          <w:color w:val="333333"/>
          <w:kern w:val="0"/>
          <w:sz w:val="32"/>
          <w:szCs w:val="32"/>
        </w:rPr>
        <w:t>联系人：刘勇      咨询电话：17301572001</w:t>
      </w:r>
    </w:p>
    <w:p w14:paraId="25C70957">
      <w:pPr>
        <w:keepNext w:val="0"/>
        <w:keepLines w:val="0"/>
        <w:pageBreakBefore w:val="0"/>
        <w:widowControl/>
        <w:kinsoku/>
        <w:wordWrap/>
        <w:overflowPunct/>
        <w:topLinePunct w:val="0"/>
        <w:autoSpaceDE/>
        <w:autoSpaceDN/>
        <w:bidi w:val="0"/>
        <w:adjustRightInd/>
        <w:snapToGrid/>
        <w:spacing w:line="560" w:lineRule="exact"/>
        <w:ind w:firstLine="480"/>
        <w:jc w:val="right"/>
        <w:textAlignment w:val="auto"/>
        <w:rPr>
          <w:rFonts w:hint="default" w:ascii="Times New Roman" w:hAnsi="Times New Roman" w:eastAsia="仿宋_GB2312" w:cs="Times New Roman"/>
          <w:color w:val="333333"/>
          <w:kern w:val="0"/>
          <w:sz w:val="32"/>
          <w:szCs w:val="32"/>
        </w:rPr>
      </w:pPr>
    </w:p>
    <w:p w14:paraId="27E67B2B">
      <w:pPr>
        <w:keepNext w:val="0"/>
        <w:keepLines w:val="0"/>
        <w:pageBreakBefore w:val="0"/>
        <w:widowControl/>
        <w:kinsoku/>
        <w:wordWrap/>
        <w:overflowPunct/>
        <w:topLinePunct w:val="0"/>
        <w:autoSpaceDE/>
        <w:autoSpaceDN/>
        <w:bidi w:val="0"/>
        <w:adjustRightInd/>
        <w:snapToGrid/>
        <w:spacing w:line="560" w:lineRule="exact"/>
        <w:ind w:firstLine="480"/>
        <w:jc w:val="right"/>
        <w:textAlignment w:val="auto"/>
        <w:rPr>
          <w:rFonts w:hint="default" w:ascii="Times New Roman" w:hAnsi="Times New Roman" w:eastAsia="仿宋_GB2312" w:cs="Times New Roman"/>
          <w:color w:val="333333"/>
          <w:kern w:val="0"/>
          <w:sz w:val="32"/>
          <w:szCs w:val="32"/>
        </w:rPr>
      </w:pPr>
    </w:p>
    <w:p w14:paraId="2DC844B8">
      <w:pPr>
        <w:keepNext w:val="0"/>
        <w:keepLines w:val="0"/>
        <w:pageBreakBefore w:val="0"/>
        <w:widowControl/>
        <w:kinsoku/>
        <w:wordWrap/>
        <w:overflowPunct/>
        <w:topLinePunct w:val="0"/>
        <w:autoSpaceDE/>
        <w:autoSpaceDN/>
        <w:bidi w:val="0"/>
        <w:adjustRightInd/>
        <w:snapToGrid/>
        <w:spacing w:line="560" w:lineRule="exact"/>
        <w:ind w:firstLine="480"/>
        <w:jc w:val="right"/>
        <w:textAlignment w:val="auto"/>
        <w:rPr>
          <w:rFonts w:hint="default" w:ascii="Times New Roman" w:hAnsi="Times New Roman" w:eastAsia="仿宋_GB2312" w:cs="Times New Roman"/>
          <w:color w:val="333333"/>
          <w:kern w:val="0"/>
          <w:sz w:val="32"/>
          <w:szCs w:val="32"/>
        </w:rPr>
      </w:pPr>
    </w:p>
    <w:p w14:paraId="5E4F3164">
      <w:pPr>
        <w:keepNext w:val="0"/>
        <w:keepLines w:val="0"/>
        <w:pageBreakBefore w:val="0"/>
        <w:widowControl/>
        <w:kinsoku/>
        <w:wordWrap/>
        <w:overflowPunct/>
        <w:topLinePunct w:val="0"/>
        <w:autoSpaceDE/>
        <w:autoSpaceDN/>
        <w:bidi w:val="0"/>
        <w:adjustRightInd/>
        <w:snapToGrid/>
        <w:spacing w:line="560" w:lineRule="exact"/>
        <w:ind w:right="280" w:firstLine="480"/>
        <w:jc w:val="right"/>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涟水县大东镇人民政府</w:t>
      </w:r>
    </w:p>
    <w:p w14:paraId="1C4AF44A">
      <w:pPr>
        <w:keepNext w:val="0"/>
        <w:keepLines w:val="0"/>
        <w:pageBreakBefore w:val="0"/>
        <w:widowControl/>
        <w:kinsoku/>
        <w:wordWrap/>
        <w:overflowPunct/>
        <w:topLinePunct w:val="0"/>
        <w:autoSpaceDE/>
        <w:autoSpaceDN/>
        <w:bidi w:val="0"/>
        <w:adjustRightInd/>
        <w:snapToGrid/>
        <w:spacing w:line="560" w:lineRule="exact"/>
        <w:ind w:right="420" w:firstLine="420"/>
        <w:jc w:val="right"/>
        <w:textAlignment w:val="auto"/>
        <w:rPr>
          <w:rFonts w:hint="default" w:ascii="Times New Roman" w:hAnsi="Times New Roman" w:eastAsia="仿宋_GB2312" w:cs="Times New Roman"/>
          <w:b/>
          <w:bCs/>
          <w:color w:val="333333"/>
          <w:kern w:val="0"/>
          <w:sz w:val="32"/>
          <w:szCs w:val="32"/>
        </w:rPr>
      </w:pPr>
      <w:r>
        <w:rPr>
          <w:rFonts w:hint="default" w:ascii="Times New Roman" w:hAnsi="Times New Roman" w:eastAsia="仿宋_GB2312" w:cs="Times New Roman"/>
          <w:color w:val="333333"/>
          <w:kern w:val="0"/>
          <w:sz w:val="32"/>
          <w:szCs w:val="32"/>
        </w:rPr>
        <w:t>2024年8月1</w:t>
      </w:r>
      <w:r>
        <w:rPr>
          <w:rFonts w:hint="eastAsia" w:ascii="Times New Roman" w:hAnsi="Times New Roman" w:eastAsia="仿宋_GB2312" w:cs="Times New Roman"/>
          <w:color w:val="333333"/>
          <w:kern w:val="0"/>
          <w:sz w:val="32"/>
          <w:szCs w:val="32"/>
          <w:lang w:val="en-US" w:eastAsia="zh-CN"/>
        </w:rPr>
        <w:t>4</w:t>
      </w:r>
      <w:bookmarkStart w:id="0" w:name="_GoBack"/>
      <w:bookmarkEnd w:id="0"/>
      <w:r>
        <w:rPr>
          <w:rFonts w:hint="default" w:ascii="Times New Roman" w:hAnsi="Times New Roman" w:eastAsia="仿宋_GB2312" w:cs="Times New Roman"/>
          <w:color w:val="333333"/>
          <w:kern w:val="0"/>
          <w:sz w:val="32"/>
          <w:szCs w:val="32"/>
        </w:rPr>
        <w:t>日</w:t>
      </w:r>
    </w:p>
    <w:p w14:paraId="2F5F3F9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7BB4EE55">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24EFCF48">
      <w:pPr>
        <w:keepNext w:val="0"/>
        <w:keepLines w:val="0"/>
        <w:pageBreakBefore w:val="0"/>
        <w:widowControl/>
        <w:kinsoku/>
        <w:wordWrap/>
        <w:overflowPunct/>
        <w:topLinePunct w:val="0"/>
        <w:autoSpaceDE/>
        <w:autoSpaceDN/>
        <w:bidi w:val="0"/>
        <w:adjustRightInd/>
        <w:snapToGrid/>
        <w:spacing w:line="560" w:lineRule="exact"/>
        <w:ind w:firstLine="480"/>
        <w:jc w:val="right"/>
        <w:textAlignment w:val="auto"/>
        <w:rPr>
          <w:rFonts w:hint="default" w:ascii="Times New Roman" w:hAnsi="Times New Roman" w:eastAsia="仿宋_GB2312" w:cs="Times New Roman"/>
          <w:color w:val="333333"/>
          <w:kern w:val="0"/>
          <w:sz w:val="32"/>
          <w:szCs w:val="32"/>
        </w:rPr>
      </w:pPr>
    </w:p>
    <w:p w14:paraId="383C1D8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14:paraId="57EA5A26">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F15DF">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E1E804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NmNjc1YTVlY2JhOGE3NmNiMTI1ZGYxNGZkZTBhZDUifQ=="/>
  </w:docVars>
  <w:rsids>
    <w:rsidRoot w:val="00FD6A30"/>
    <w:rsid w:val="00010C51"/>
    <w:rsid w:val="000636A6"/>
    <w:rsid w:val="000F3130"/>
    <w:rsid w:val="001E1C28"/>
    <w:rsid w:val="00267BD2"/>
    <w:rsid w:val="0028607B"/>
    <w:rsid w:val="002B7F94"/>
    <w:rsid w:val="002D649A"/>
    <w:rsid w:val="002D6DF3"/>
    <w:rsid w:val="002F29A6"/>
    <w:rsid w:val="00316012"/>
    <w:rsid w:val="003856DB"/>
    <w:rsid w:val="003D4A20"/>
    <w:rsid w:val="003E321A"/>
    <w:rsid w:val="00463D46"/>
    <w:rsid w:val="004E00FD"/>
    <w:rsid w:val="00510E6D"/>
    <w:rsid w:val="00553D3B"/>
    <w:rsid w:val="00557068"/>
    <w:rsid w:val="005878B2"/>
    <w:rsid w:val="005C0C2B"/>
    <w:rsid w:val="005E45F4"/>
    <w:rsid w:val="006305A9"/>
    <w:rsid w:val="00773FEF"/>
    <w:rsid w:val="00785453"/>
    <w:rsid w:val="007A322A"/>
    <w:rsid w:val="007B2C80"/>
    <w:rsid w:val="007C1BA0"/>
    <w:rsid w:val="007D4028"/>
    <w:rsid w:val="007E3185"/>
    <w:rsid w:val="007E62E1"/>
    <w:rsid w:val="007F7EF8"/>
    <w:rsid w:val="00833D84"/>
    <w:rsid w:val="00893156"/>
    <w:rsid w:val="008E6ACD"/>
    <w:rsid w:val="009653D7"/>
    <w:rsid w:val="00972CAA"/>
    <w:rsid w:val="00983942"/>
    <w:rsid w:val="00A26C15"/>
    <w:rsid w:val="00A62FB4"/>
    <w:rsid w:val="00A65AB1"/>
    <w:rsid w:val="00B12C4E"/>
    <w:rsid w:val="00B22322"/>
    <w:rsid w:val="00B42677"/>
    <w:rsid w:val="00B76696"/>
    <w:rsid w:val="00B81E17"/>
    <w:rsid w:val="00BC6F5F"/>
    <w:rsid w:val="00C2369D"/>
    <w:rsid w:val="00C3443D"/>
    <w:rsid w:val="00C37F99"/>
    <w:rsid w:val="00CD67E8"/>
    <w:rsid w:val="00D50196"/>
    <w:rsid w:val="00D90219"/>
    <w:rsid w:val="00DC2548"/>
    <w:rsid w:val="00F21A9E"/>
    <w:rsid w:val="00F304B9"/>
    <w:rsid w:val="00F331F7"/>
    <w:rsid w:val="00FD6A30"/>
    <w:rsid w:val="016519C1"/>
    <w:rsid w:val="02405F8A"/>
    <w:rsid w:val="02BB7CE2"/>
    <w:rsid w:val="08CC4999"/>
    <w:rsid w:val="0B2A0D28"/>
    <w:rsid w:val="1723132B"/>
    <w:rsid w:val="175F585F"/>
    <w:rsid w:val="1AC75042"/>
    <w:rsid w:val="1B142BFD"/>
    <w:rsid w:val="216E4A28"/>
    <w:rsid w:val="21B33074"/>
    <w:rsid w:val="27450798"/>
    <w:rsid w:val="27EF069B"/>
    <w:rsid w:val="291E521F"/>
    <w:rsid w:val="2ACA4938"/>
    <w:rsid w:val="2B5D40B7"/>
    <w:rsid w:val="2E3D769E"/>
    <w:rsid w:val="31C32C77"/>
    <w:rsid w:val="32A970B0"/>
    <w:rsid w:val="34D97E94"/>
    <w:rsid w:val="363D00BD"/>
    <w:rsid w:val="37AF33BA"/>
    <w:rsid w:val="39096AFA"/>
    <w:rsid w:val="3AAB57DF"/>
    <w:rsid w:val="3B037579"/>
    <w:rsid w:val="3B760C28"/>
    <w:rsid w:val="4F5E0E2B"/>
    <w:rsid w:val="4FA17635"/>
    <w:rsid w:val="50616DC4"/>
    <w:rsid w:val="51387DFC"/>
    <w:rsid w:val="5547795C"/>
    <w:rsid w:val="5CE110EE"/>
    <w:rsid w:val="604173B5"/>
    <w:rsid w:val="63D336DD"/>
    <w:rsid w:val="64E41F54"/>
    <w:rsid w:val="6D745F31"/>
    <w:rsid w:val="700F02D6"/>
    <w:rsid w:val="732E4873"/>
    <w:rsid w:val="790A59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899</Words>
  <Characters>937</Characters>
  <Lines>6</Lines>
  <Paragraphs>1</Paragraphs>
  <TotalTime>82</TotalTime>
  <ScaleCrop>false</ScaleCrop>
  <LinksUpToDate>false</LinksUpToDate>
  <CharactersWithSpaces>943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2022-04-22T00:29:00Z</dcterms:created>
  <dc:creator>User</dc:creator>
  <cp:lastModifiedBy>木雨曦</cp:lastModifiedBy>
  <dcterms:modified xsi:type="dcterms:W3CDTF">2024-08-16T08:12:49Z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08E12C88D2B94CB487981C758F241708_13</vt:lpwstr>
  </property>
  <property fmtid="{D5CDD505-2E9C-101B-9397-08002B2CF9AE}" pid="4" name="commondata">
    <vt:lpwstr>eyJoZGlkIjoiYzE1MDY2ZGZmYzVmMWFkMGRiY2IxYmZmZTNlZDMxODYifQ==</vt:lpwstr>
  </property>
</Properties>
</file>