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宋体" w:eastAsia="黑体" w:cs="宋体"/>
          <w:kern w:val="0"/>
          <w:sz w:val="32"/>
          <w:szCs w:val="32"/>
        </w:rPr>
        <w:t>安远县20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下半年</w:t>
      </w:r>
      <w:r>
        <w:rPr>
          <w:rFonts w:hint="eastAsia" w:ascii="黑体" w:hAnsi="宋体" w:eastAsia="黑体" w:cs="宋体"/>
          <w:kern w:val="0"/>
          <w:sz w:val="32"/>
          <w:szCs w:val="32"/>
        </w:rPr>
        <w:t>公开遴选县直机关事业单位工作人员职位表</w:t>
      </w:r>
    </w:p>
    <w:bookmarkEnd w:id="0"/>
    <w:tbl>
      <w:tblPr>
        <w:tblStyle w:val="4"/>
        <w:tblW w:w="140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278"/>
        <w:gridCol w:w="882"/>
        <w:gridCol w:w="795"/>
        <w:gridCol w:w="1770"/>
        <w:gridCol w:w="2488"/>
        <w:gridCol w:w="1247"/>
        <w:gridCol w:w="3040"/>
        <w:gridCol w:w="1219"/>
        <w:gridCol w:w="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遴选人数</w:t>
            </w:r>
          </w:p>
        </w:tc>
        <w:tc>
          <w:tcPr>
            <w:tcW w:w="8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年龄条件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安远县群团综合服务中心（工会工作股）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财务岗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40周岁以下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有2年以上财会经验，并取得初级会计证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3732616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面向事业单位在编在岗人员报考（卫健系统除外）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安远县群团综合服务中心(工商联工作股)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综合岗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全日制大学本科及以上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35周岁以下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3753939</w:t>
            </w: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安远县群团综合服务中心(工商联工作股)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综合岗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35周岁以下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3753939</w:t>
            </w: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江西安远工业园区管理委员会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文秘岗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大专</w:t>
            </w:r>
            <w:r>
              <w:rPr>
                <w:rFonts w:hint="eastAsia"/>
                <w:lang w:val="en-US" w:eastAsia="zh-CN"/>
              </w:rPr>
              <w:t>及以上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周岁以下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6"/>
                <w:rFonts w:hAnsi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限男性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3726895</w:t>
            </w: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江西安远工业园区管理委员会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企业服务岗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大专</w:t>
            </w:r>
            <w:r>
              <w:rPr>
                <w:rFonts w:hint="eastAsia"/>
                <w:lang w:val="en-US" w:eastAsia="zh-CN"/>
              </w:rPr>
              <w:t>及以上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周岁以下 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限男性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3726895</w:t>
            </w: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安远县社会工作服务中心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业务岗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全日制大学本科及以上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周岁以下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限男性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3779066</w:t>
            </w: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安远县社会工作服务中心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文秘岗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全日制大学本科及以上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周岁以下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擅长文字写作工作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3779066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面向事业单位在编在岗人员报考（卫健系统除外）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安远县社会工作服务中心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综合岗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全日制大学本科及以上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周岁以下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  <w:t>本岗位限从事组织或者宣传工作满1年以上人员报考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3779066</w:t>
            </w: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48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ThhMmE4MDVhMDhlOTBjMzY4MTlhOThkNGVmMzUifQ=="/>
  </w:docVars>
  <w:rsids>
    <w:rsidRoot w:val="17B72C31"/>
    <w:rsid w:val="17B7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2024-08-13T09:19:00Z</dcterms:created>
  <dc:creator>林漓尽致</dc:creator>
  <cp:lastModifiedBy>林漓尽致</cp:lastModifiedBy>
  <dcterms:modified xsi:type="dcterms:W3CDTF">2024-08-13T09:21:02Z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9B2F66B1CE77408FA995DA3B72D652FC_11</vt:lpwstr>
  </property>
</Properties>
</file>