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pStyle w:val="2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pStyle w:val="2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长沙县第一中学2024年</w:t>
      </w:r>
    </w:p>
    <w:p>
      <w:pPr>
        <w:pStyle w:val="2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公开招聘校聘教师报名表</w:t>
      </w:r>
    </w:p>
    <w:p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ascii="楷体_GB2312" w:eastAsia="楷体_GB2312"/>
          <w:bCs/>
          <w:sz w:val="44"/>
          <w:szCs w:val="44"/>
        </w:rPr>
        <w:t xml:space="preserve"> 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>
      <w:pPr>
        <w:pStyle w:val="2"/>
        <w:rPr>
          <w:rFonts w:ascii="楷体_GB2312" w:eastAsia="楷体_GB2312"/>
          <w:bCs/>
          <w:sz w:val="44"/>
          <w:szCs w:val="44"/>
        </w:rPr>
      </w:pPr>
    </w:p>
    <w:p>
      <w:pPr>
        <w:rPr>
          <w:rFonts w:ascii="楷体_GB2312" w:eastAsia="楷体_GB2312"/>
          <w:bCs/>
          <w:sz w:val="44"/>
          <w:szCs w:val="44"/>
        </w:rPr>
      </w:pPr>
    </w:p>
    <w:p>
      <w:pPr>
        <w:pStyle w:val="4"/>
        <w:spacing w:line="560" w:lineRule="exact"/>
        <w:jc w:val="both"/>
        <w:rPr>
          <w:rFonts w:hint="default" w:cs="宋体"/>
          <w:bCs/>
          <w:kern w:val="0"/>
        </w:rPr>
      </w:pPr>
    </w:p>
    <w:p>
      <w:pPr>
        <w:pStyle w:val="4"/>
        <w:spacing w:line="560" w:lineRule="exact"/>
        <w:jc w:val="center"/>
        <w:rPr>
          <w:rFonts w:hint="default" w:cs="宋体"/>
          <w:bCs/>
          <w:kern w:val="0"/>
        </w:rPr>
      </w:pPr>
      <w:r>
        <w:rPr>
          <w:rFonts w:cs="宋体"/>
          <w:bCs/>
          <w:kern w:val="0"/>
        </w:rPr>
        <w:t>填表说明</w:t>
      </w:r>
    </w:p>
    <w:p>
      <w:pPr>
        <w:spacing w:line="560" w:lineRule="exact"/>
        <w:ind w:right="31"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7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教  师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7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>
            <w:pPr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7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>
            <w:pPr>
              <w:spacing w:line="46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7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>
            <w:pPr>
              <w:spacing w:line="4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>
            <w:pPr>
              <w:spacing w:line="420" w:lineRule="exact"/>
              <w:jc w:val="center"/>
              <w:rPr>
                <w:rFonts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7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</w:tcPr>
          <w:p>
            <w:pPr>
              <w:spacing w:before="156"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before="156" w:beforeLines="50"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</w:tcPr>
          <w:p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</w:tcPr>
          <w:p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7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>
            <w:pPr>
              <w:spacing w:line="500" w:lineRule="exact"/>
              <w:jc w:val="left"/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Dg1YWFmZTFjZmFjOTQ4ZTYzMWQyMTZkOWIyZjkifQ=="/>
  </w:docVars>
  <w:rsids>
    <w:rsidRoot w:val="2EBE4460"/>
    <w:rsid w:val="2EBE4460"/>
    <w:rsid w:val="5A4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2024-08-06T23:10:00Z</dcterms:created>
  <dc:creator>灰色调</dc:creator>
  <cp:lastModifiedBy>灰色调</cp:lastModifiedBy>
  <dcterms:modified xsi:type="dcterms:W3CDTF">2024-08-06T23:12:30Z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D26BA8BA496B4528B7ABE8690DB0FBF7_13</vt:lpwstr>
  </property>
</Properties>
</file>