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1039" w:rightChars="495" w:firstLine="2256" w:firstLineChars="6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威宁县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6"/>
          <w:szCs w:val="36"/>
          <w:shd w:val="clear" w:fill="FFFFFF"/>
        </w:rPr>
        <w:t>就业困难人员认定表</w:t>
      </w:r>
    </w:p>
    <w:tbl>
      <w:tblPr>
        <w:tblStyle w:val="3"/>
        <w:tblW w:w="9679" w:type="dxa"/>
        <w:tblInd w:w="-63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118"/>
        <w:gridCol w:w="525"/>
        <w:gridCol w:w="335"/>
        <w:gridCol w:w="1232"/>
        <w:gridCol w:w="657"/>
        <w:gridCol w:w="1297"/>
        <w:gridCol w:w="13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个人照片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文化程度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婚姻状况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登记失业时间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就业创业证编号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身份证号码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常住地址</w:t>
            </w:r>
          </w:p>
        </w:tc>
        <w:tc>
          <w:tcPr>
            <w:tcW w:w="751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户籍地址</w:t>
            </w:r>
          </w:p>
        </w:tc>
        <w:tc>
          <w:tcPr>
            <w:tcW w:w="751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申请就业困难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人员类型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“√”选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□“4050”失业人员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□享受最低生活保障失业人员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□残疾失业人员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□连续一年以上长期失业人员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□失去土地农民及退捕渔民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□就业困难高校毕业生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□城镇零就业家庭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□省人民政府确定的其他对象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技能特长</w:t>
            </w:r>
          </w:p>
        </w:tc>
        <w:tc>
          <w:tcPr>
            <w:tcW w:w="29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求职意向</w:t>
            </w:r>
          </w:p>
        </w:tc>
        <w:tc>
          <w:tcPr>
            <w:tcW w:w="2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96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本人承诺：以上信息和提供资料全部属实。本人没有注册营业执照从事个体经营或创办企业，没有经营性、投资性收入（包括房屋出租、门面出租、车辆出租、自主经营、家庭经营、投资入股经营等），如有虚假，本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  <w:lang w:val="en-US" w:eastAsia="zh-CN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愿意承担相应责任，同时纳入公共就业服务“黑名单”。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申请人（签字）：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52" w:firstLineChars="200"/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4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乡镇（街道）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公共就业服务机构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初审意见：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经办人：         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52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年   月   日</w:t>
            </w:r>
          </w:p>
        </w:tc>
        <w:tc>
          <w:tcPr>
            <w:tcW w:w="4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区（县）公共就业服务机构审核意见：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经办人：           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52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vertAlign w:val="baseline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21"/>
          <w:szCs w:val="21"/>
          <w:shd w:val="clear" w:fill="FFFFFF"/>
        </w:rPr>
        <w:t>说明：此表一式2份，区（县）、乡镇（街道）公共就业服务机构各一份。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JlYjE1NmYwODYyOTE3MGM1MDk5MjY5NmVkZTMifQ=="/>
  </w:docVars>
  <w:rsids>
    <w:rsidRoot w:val="00000000"/>
    <w:rsid w:val="00153E44"/>
    <w:rsid w:val="622B3EC6"/>
    <w:rsid w:val="731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406</Characters>
  <Lines>0</Lines>
  <Paragraphs>0</Paragraphs>
  <TotalTime>11</TotalTime>
  <ScaleCrop>false</ScaleCrop>
  <LinksUpToDate>false</LinksUpToDate>
  <CharactersWithSpaces>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2023-10-17T08:20:00Z</dcterms:created>
  <dc:creator>HuaWei</dc:creator>
  <cp:lastModifiedBy>傲娇兔</cp:lastModifiedBy>
  <cp:lastPrinted>2023-10-17T08:45:03Z</cp:lastPrinted>
  <dcterms:modified xsi:type="dcterms:W3CDTF">2023-10-17T08:46:29Z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64A21F5258A241A3A0314D773EC61045_13</vt:lpwstr>
  </property>
</Properties>
</file>