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商洛市商州区环境卫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生管理处</w:t>
      </w:r>
    </w:p>
    <w:p>
      <w:pPr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公开招聘公益性岗位报名资格审核表</w:t>
      </w:r>
    </w:p>
    <w:p>
      <w:pPr>
        <w:rPr>
          <w:rFonts w:hint="eastAsia" w:ascii="仿宋_GB2312" w:hAnsi="Calibri" w:eastAsia="仿宋_GB2312" w:cs="Times New Roman"/>
          <w:sz w:val="24"/>
          <w:szCs w:val="24"/>
        </w:rPr>
      </w:pPr>
    </w:p>
    <w:tbl>
      <w:tblPr>
        <w:tblStyle w:val="3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1020"/>
        <w:gridCol w:w="735"/>
        <w:gridCol w:w="1470"/>
        <w:gridCol w:w="1155"/>
        <w:gridCol w:w="33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hAnsi="Times New Roman" w:eastAsia="仿宋_GB2312" w:cs="Times New Roman"/>
                <w:color w:val="000000"/>
                <w:lang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身份证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号码</w:t>
            </w:r>
          </w:p>
        </w:tc>
        <w:tc>
          <w:tcPr>
            <w:tcW w:w="32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2789" w:firstLineChars="1323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-1037" w:leftChars="-494" w:right="0" w:firstLine="1036" w:firstLineChars="432"/>
              <w:jc w:val="center"/>
              <w:rPr>
                <w:rFonts w:hint="eastAsia" w:eastAsia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2789" w:firstLineChars="1323"/>
              <w:jc w:val="center"/>
              <w:rPr>
                <w:rFonts w:hint="eastAsia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right="0"/>
              <w:jc w:val="center"/>
              <w:rPr>
                <w:rFonts w:hint="eastAsia" w:hAnsi="Times New Roman" w:eastAsia="仿宋_GB2312" w:cs="Times New Roman"/>
                <w:color w:val="000000"/>
              </w:rPr>
            </w:pPr>
            <w:r>
              <w:rPr>
                <w:rFonts w:hint="eastAsia" w:ascii="方正小标宋简体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  <w:t>身心健康未受纪律处分能够胜任环卫工作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lang w:eastAsia="zh-CN"/>
              </w:rPr>
              <w:t>社区或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lang w:eastAsia="zh-CN"/>
              </w:rPr>
              <w:t>原单位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hAnsi="Times New Roman" w:eastAsia="仿宋_GB2312" w:cs="Times New Roman"/>
                <w:color w:val="000000"/>
                <w:lang w:eastAsia="zh-CN"/>
              </w:rPr>
              <w:t>审核</w:t>
            </w:r>
          </w:p>
        </w:tc>
        <w:tc>
          <w:tcPr>
            <w:tcW w:w="667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4233" w:firstLineChars="1323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2789" w:firstLineChars="1323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lang w:eastAsia="zh-CN"/>
              </w:rPr>
              <w:t>单位负责人签字（盖章）：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年   月   日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default" w:hAnsi="Times New Roman" w:cs="Times New Roman"/>
                <w:color w:val="000000"/>
              </w:rPr>
            </w:pPr>
            <w:r>
              <w:rPr>
                <w:rFonts w:hint="eastAsia" w:hAnsi="Times New Roman" w:eastAsia="仿宋_GB2312" w:cs="Times New Roman"/>
                <w:color w:val="000000"/>
                <w:lang w:eastAsia="zh-CN"/>
              </w:rPr>
              <w:t>不存在违法或正在接受审查尚未作出结论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lang w:eastAsia="zh-CN"/>
              </w:rPr>
              <w:t>所在辖区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hAnsi="Times New Roman" w:eastAsia="仿宋_GB2312" w:cs="Times New Roman"/>
                <w:color w:val="000000"/>
                <w:lang w:eastAsia="zh-CN"/>
              </w:rPr>
              <w:t>公安派出所综治鉴定意 见</w:t>
            </w:r>
          </w:p>
        </w:tc>
        <w:tc>
          <w:tcPr>
            <w:tcW w:w="667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4233" w:firstLineChars="1323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2789" w:firstLineChars="1323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2789" w:firstLineChars="1323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2789" w:firstLineChars="1323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lang w:eastAsia="zh-CN"/>
              </w:rPr>
              <w:t>单位负责人签字（盖章）：</w:t>
            </w:r>
          </w:p>
          <w:p>
            <w:pPr>
              <w:keepNext w:val="0"/>
              <w:keepLines w:val="0"/>
              <w:suppressLineNumbers w:val="0"/>
              <w:spacing w:before="100" w:beforeAutospacing="1" w:after="100" w:afterAutospacing="1" w:line="350" w:lineRule="atLeast"/>
              <w:ind w:left="0" w:right="0" w:firstLine="3763" w:firstLineChars="1568"/>
              <w:jc w:val="left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年   月   日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9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default" w:hAnsi="Times New Roman" w:eastAsia="仿宋_GB2312" w:cs="Times New Roman"/>
                <w:color w:val="000000"/>
              </w:rPr>
            </w:pPr>
            <w:r>
              <w:rPr>
                <w:rFonts w:hint="eastAsia" w:hAnsi="Times New Roman" w:eastAsia="仿宋_GB2312" w:cs="Times New Roman"/>
                <w:color w:val="000000"/>
                <w:lang w:eastAsia="zh-CN"/>
              </w:rPr>
              <w:t>以前未曾在</w:t>
            </w:r>
            <w:r>
              <w:rPr>
                <w:rFonts w:hint="eastAsia" w:hAnsi="Times New Roman" w:eastAsia="仿宋_GB2312" w:cs="Times New Roman"/>
                <w:color w:val="000000"/>
              </w:rPr>
              <w:t>公益岗</w:t>
            </w:r>
            <w:r>
              <w:rPr>
                <w:rFonts w:hint="eastAsia" w:hAnsi="Times New Roman" w:eastAsia="仿宋_GB2312" w:cs="Times New Roman"/>
                <w:color w:val="000000"/>
                <w:lang w:eastAsia="zh-CN"/>
              </w:rPr>
              <w:t>就业</w:t>
            </w:r>
            <w:r>
              <w:rPr>
                <w:rFonts w:hint="eastAsia" w:hAnsi="Times New Roman" w:eastAsia="仿宋_GB2312" w:cs="Times New Roman"/>
                <w:color w:val="000000"/>
              </w:rPr>
              <w:t>审核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lang w:val="en-US" w:eastAsia="zh-CN"/>
              </w:rPr>
              <w:t>系统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hAnsi="Times New Roman" w:eastAsia="仿宋_GB2312" w:cs="Times New Roman"/>
                <w:color w:val="000000"/>
                <w:lang w:val="en-US" w:eastAsia="zh-CN"/>
              </w:rPr>
              <w:t>核对</w:t>
            </w:r>
          </w:p>
        </w:tc>
        <w:tc>
          <w:tcPr>
            <w:tcW w:w="667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2789" w:firstLineChars="1323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2789" w:firstLineChars="1323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2789" w:firstLineChars="1323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lang w:eastAsia="zh-CN"/>
              </w:rPr>
              <w:t>审核人签字（盖章）：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3175" w:firstLineChars="1323"/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  年   月   日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969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-105" w:leftChars="-50" w:right="-105" w:rightChars="-50"/>
              <w:jc w:val="center"/>
              <w:rPr>
                <w:rFonts w:hint="default" w:hAnsi="Times New Roman" w:eastAsia="仿宋_GB2312" w:cs="Times New Roman"/>
                <w:color w:val="000000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就业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困难人员</w:t>
            </w:r>
            <w:r>
              <w:rPr>
                <w:rFonts w:hint="eastAsia" w:ascii="仿宋_GB2312" w:eastAsia="仿宋_GB2312"/>
              </w:rPr>
              <w:t>审核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lang w:val="en-US" w:eastAsia="zh-CN"/>
              </w:rPr>
              <w:t>系统</w:t>
            </w:r>
          </w:p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 w:line="308" w:lineRule="atLeast"/>
              <w:ind w:left="0" w:right="0"/>
              <w:jc w:val="center"/>
              <w:textAlignment w:val="center"/>
              <w:rPr>
                <w:rFonts w:hint="eastAsia" w:eastAsia="方正小标宋简体"/>
                <w:lang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lang w:val="en-US" w:eastAsia="zh-CN"/>
              </w:rPr>
              <w:t>核对</w:t>
            </w:r>
          </w:p>
        </w:tc>
        <w:tc>
          <w:tcPr>
            <w:tcW w:w="66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2789" w:firstLineChars="1323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2789" w:firstLineChars="1323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2789" w:firstLineChars="1323"/>
              <w:jc w:val="left"/>
              <w:rPr>
                <w:rFonts w:hint="eastAsia"/>
                <w:b/>
                <w:bCs/>
                <w:color w:val="000000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eastAsia" w:hAnsi="Times New Roman" w:eastAsia="仿宋_GB2312" w:cs="Times New Roman"/>
                <w:color w:val="000000"/>
                <w:lang w:eastAsia="zh-CN"/>
              </w:rPr>
              <w:t>审核人签字（盖章）：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50" w:lineRule="atLeast"/>
              <w:ind w:left="0" w:right="0" w:firstLine="3175" w:firstLineChars="1323"/>
              <w:jc w:val="left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 xml:space="preserve">   年   月   日 </w:t>
            </w:r>
          </w:p>
        </w:tc>
      </w:tr>
    </w:tbl>
    <w:p>
      <w:pPr>
        <w:ind w:firstLine="640" w:firstLineChars="200"/>
        <w:jc w:val="left"/>
        <w:rPr>
          <w:rFonts w:hint="eastAsia" w:ascii="宋体" w:hAnsi="宋体" w:eastAsia="宋体" w:cs="宋体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71F815E-B2D8-4413-87B7-6712AECBF9F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7704DA0-35E3-4034-AAC3-66A2986D5A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76B4556-767C-479E-B063-2526C3F84D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NjZkYzA0MDVjMDhmNmZjNTMzZmJlZjQ2ZTY0ZTgifQ=="/>
    <w:docVar w:name="KSO_WPS_MARK_KEY" w:val="02fa7dd0-5d9f-4463-a0fd-5eda6d4ac5b5"/>
  </w:docVars>
  <w:rsids>
    <w:rsidRoot w:val="5F5F05BF"/>
    <w:rsid w:val="5F5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仿宋_GB2312 四号 行距: 1.5 倍行距"/>
    <w:basedOn w:val="1"/>
    <w:qFormat/>
    <w:uiPriority w:val="0"/>
    <w:pPr>
      <w:spacing w:after="80" w:line="360" w:lineRule="auto"/>
      <w:ind w:firstLine="560"/>
    </w:pPr>
    <w:rPr>
      <w:rFonts w:ascii="仿宋_GB2312" w:eastAsia="仿宋_GB2312"/>
    </w:rPr>
  </w:style>
  <w:style w:type="paragraph" w:customStyle="1" w:styleId="5">
    <w:name w:val="WPS Plain"/>
    <w:basedOn w:val="1"/>
    <w:qFormat/>
    <w:uiPriority w:val="0"/>
    <w:pPr>
      <w:widowControl/>
      <w:jc w:val="left"/>
    </w:pPr>
    <w:rPr>
      <w:rFonts w:ascii="方正小标宋简体" w:hAnsi="宋体" w:eastAsia="方正小标宋简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2024-08-07T01:09:00Z</dcterms:created>
  <dc:creator>王宁利</dc:creator>
  <cp:lastModifiedBy>王宁利</cp:lastModifiedBy>
  <dcterms:modified xsi:type="dcterms:W3CDTF">2024-08-07T01:10:08Z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5F8930D3232B4756BAF7A8A9B9CE0BAF_11</vt:lpwstr>
  </property>
</Properties>
</file>