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报考人员诚信承诺书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（请务必仔细阅读)</w:t>
      </w:r>
    </w:p>
    <w:p>
      <w:pPr>
        <w:spacing w:line="4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我已仔细阅读本次招聘公告，清楚并理解其内容，符合报考的条件并决定报考。经认真考虑，在此郑重承诺如下：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本人参加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海州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国有企业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2024年公开招聘工作人员</w:t>
      </w:r>
      <w:r>
        <w:rPr>
          <w:rFonts w:ascii="Times New Roman" w:hAnsi="Times New Roman" w:eastAsia="仿宋_GB2312" w:cs="Times New Roman"/>
          <w:bCs/>
          <w:w w:val="90"/>
          <w:sz w:val="32"/>
          <w:szCs w:val="32"/>
        </w:rPr>
        <w:t>考试，所提供的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shd w:val="clear" w:color="auto" w:fill="FFFFFF"/>
        </w:rPr>
        <w:t>身份信息、各类证书、以及报考岗位要求的相关材料均真实有效，</w:t>
      </w:r>
      <w:r>
        <w:rPr>
          <w:rFonts w:ascii="Times New Roman" w:hAnsi="Times New Roman" w:eastAsia="仿宋_GB2312" w:cs="Times New Roman"/>
          <w:sz w:val="32"/>
          <w:szCs w:val="32"/>
        </w:rPr>
        <w:t>如有虚假信息和造假行为，本人承担一切后果。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二、自觉服从考试管理部门的统一安排，接受考试工作人员的检查、监督和管理。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三、保证在考试过程中诚实守信，自觉遵守考试纪律及相关规定，不舞弊或协助他人舞弊。如有违纪、违规、违法行为，自愿接受根据有关规定作出的处罚决定。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四、资格审查（复审）、体检、以及考察公示过程中，如因不符合招考公告中规定的相关条件及相关标准被取消资格，本人服从决定。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五、通讯工具保持畅通，能及时联系到本人。因通讯不畅造成的一切后果，由报考人员本人负责。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报考人员身份证号：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报考人员联系电话：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报考人员签名：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</w:t>
      </w:r>
    </w:p>
    <w:p>
      <w:pPr>
        <w:spacing w:line="48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月  日</w:t>
      </w:r>
    </w:p>
    <w:sectPr>
      <w:footerReference r:id="rId3" w:type="default"/>
      <w:pgSz w:w="11906" w:h="16838"/>
      <w:pgMar w:top="1531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0227199"/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TY3ZjEwMjlmNjdhN2U1Y2M0ZjAzZjA2ZWNjMjUifQ=="/>
  </w:docVars>
  <w:rsids>
    <w:rsidRoot w:val="630F302F"/>
    <w:rsid w:val="00157D0E"/>
    <w:rsid w:val="00201F8C"/>
    <w:rsid w:val="004C2A37"/>
    <w:rsid w:val="005B670E"/>
    <w:rsid w:val="008135D7"/>
    <w:rsid w:val="00833C3E"/>
    <w:rsid w:val="00AC5E01"/>
    <w:rsid w:val="00DC4640"/>
    <w:rsid w:val="00F35CD6"/>
    <w:rsid w:val="00FF4D0B"/>
    <w:rsid w:val="05785D18"/>
    <w:rsid w:val="0B153D09"/>
    <w:rsid w:val="12D35F6D"/>
    <w:rsid w:val="21375A49"/>
    <w:rsid w:val="24681313"/>
    <w:rsid w:val="26A16564"/>
    <w:rsid w:val="2B047AE3"/>
    <w:rsid w:val="347A4F1D"/>
    <w:rsid w:val="35A64636"/>
    <w:rsid w:val="36D532DB"/>
    <w:rsid w:val="41FF4E7B"/>
    <w:rsid w:val="45080F4F"/>
    <w:rsid w:val="46F10D8D"/>
    <w:rsid w:val="4CEB41FE"/>
    <w:rsid w:val="52EE1DC5"/>
    <w:rsid w:val="53DF0F18"/>
    <w:rsid w:val="55826960"/>
    <w:rsid w:val="5C4D4F64"/>
    <w:rsid w:val="630F302F"/>
    <w:rsid w:val="6552420C"/>
    <w:rsid w:val="66EA2A49"/>
    <w:rsid w:val="749832E7"/>
    <w:rsid w:val="7613728C"/>
    <w:rsid w:val="7CA018F2"/>
    <w:rsid w:val="7E1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无间隔1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_GBK" w:cs="黑体"/>
      <w:kern w:val="2"/>
      <w:sz w:val="32"/>
      <w:szCs w:val="22"/>
      <w:lang w:val="en-US" w:eastAsia="zh-CN" w:bidi="ar-SA"/>
    </w:rPr>
  </w:style>
  <w:style w:type="character" w:customStyle="1" w:styleId="7">
    <w:name w:val="不明显强调1"/>
    <w:autoRedefine/>
    <w:qFormat/>
    <w:uiPriority w:val="0"/>
    <w:rPr>
      <w:i/>
      <w:iCs/>
      <w:color w:val="7F7F7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422</Characters>
  <Lines>3</Lines>
  <Paragraphs>1</Paragraphs>
  <TotalTime>6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2021-05-10T01:06:00Z</dcterms:created>
  <dc:creator>Administrator</dc:creator>
  <cp:lastModifiedBy>海阔天空</cp:lastModifiedBy>
  <dcterms:modified xsi:type="dcterms:W3CDTF">2024-07-29T08:49:28Z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47BBA8F7B0ED4995A8175D642BD0A491</vt:lpwstr>
  </property>
</Properties>
</file>