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16A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7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613C7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7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绵阳经开区三江启航小学各处室工作人员职位需求表</w:t>
      </w:r>
    </w:p>
    <w:tbl>
      <w:tblPr>
        <w:tblStyle w:val="6"/>
        <w:tblW w:w="143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285"/>
        <w:gridCol w:w="682"/>
        <w:gridCol w:w="1050"/>
        <w:gridCol w:w="1117"/>
        <w:gridCol w:w="2983"/>
        <w:gridCol w:w="6528"/>
      </w:tblGrid>
      <w:tr w14:paraId="445A8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807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FE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86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8F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</w:rPr>
              <w:t>资</w:t>
            </w:r>
            <w:r>
              <w:rPr>
                <w:rFonts w:ascii="仿宋_GB2312" w:hAnsi="宋体" w:eastAsia="仿宋_GB2312" w:cs="仿宋_GB2312"/>
                <w:b/>
                <w:bCs w:val="0"/>
                <w:sz w:val="28"/>
                <w:szCs w:val="28"/>
              </w:rPr>
              <w:t>格条件</w:t>
            </w:r>
          </w:p>
        </w:tc>
      </w:tr>
      <w:tr w14:paraId="6C4C9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89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85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E1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9D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41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3C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</w:rPr>
              <w:t>专业</w:t>
            </w:r>
          </w:p>
        </w:tc>
        <w:tc>
          <w:tcPr>
            <w:tcW w:w="6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B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</w:rPr>
              <w:t>岗位具体要求</w:t>
            </w:r>
          </w:p>
        </w:tc>
      </w:tr>
      <w:tr w14:paraId="4BD43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6D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13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会计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2B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24F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35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岁以下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1988年7月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日以后出生）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91C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国民教育本科及以上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7C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研究生：理论经济学类、应用经济学类、工商管理类专业</w:t>
            </w:r>
          </w:p>
          <w:p w14:paraId="26538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本科：经济学类、财政学类、金融学类、工商管理类专业</w:t>
            </w:r>
          </w:p>
        </w:tc>
        <w:tc>
          <w:tcPr>
            <w:tcW w:w="65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7A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1.负责学校财务日常事务性工作，做好账务处理；</w:t>
            </w:r>
          </w:p>
          <w:p w14:paraId="71C24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2.编制学校预算和执行预算，确保资金的有效使用；3.对财务信息、财务档案、合同、票据、凭证的管理和保密；</w:t>
            </w:r>
          </w:p>
          <w:p w14:paraId="39B15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4.清理往来款项和核对工作，做到账实相符；</w:t>
            </w:r>
          </w:p>
          <w:p w14:paraId="13B4A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5.负责学校各项税费的申报等工作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；</w:t>
            </w:r>
          </w:p>
          <w:p w14:paraId="75D7F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6.具有三年及以上会计工作经验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2CF8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5D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73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党政服务中心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工作人员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EA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3C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73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DC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研究生：教育学类，中国语言文学类，新闻传播学类专业</w:t>
            </w:r>
          </w:p>
          <w:p w14:paraId="2CC97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本科：教育学类，中国语言文学类，新闻传播学类，新闻出版类，广播影视类专业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6A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1.能熟练运用排版软件，图片编辑软件。</w:t>
            </w:r>
          </w:p>
          <w:p w14:paraId="13E7B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2.能熟练运用办公软件制作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PPT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Word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E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xcel等文件。</w:t>
            </w:r>
          </w:p>
          <w:p w14:paraId="5E9AE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3.有一定文字功底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沟通策划能力，熟悉摄影、视频剪辑、策划文案。</w:t>
            </w:r>
          </w:p>
          <w:p w14:paraId="3824F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4.善于利用媒体平台和工具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；</w:t>
            </w:r>
          </w:p>
          <w:p w14:paraId="4CD9A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5.完成领导交办的其他工作。</w:t>
            </w:r>
          </w:p>
        </w:tc>
      </w:tr>
      <w:tr w14:paraId="2258B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BA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03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教学管理中心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工作人员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25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E1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35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岁以下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1988年7月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日以后出生）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F8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国民教育本科及以上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91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研究生：教育学类，中国语言文学类，管理科学与工程类，工商管理类，公共管理类专业</w:t>
            </w:r>
          </w:p>
          <w:p w14:paraId="3B6F8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本科：教育学类，中国语言文学类，管理科学与工程类，工商管理类，公共管理类，公共事业类，文秘类专业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D1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熟悉电脑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办公软件操作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具备较强的计算机应用能力和综合文字处理能力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；</w:t>
            </w:r>
          </w:p>
          <w:p w14:paraId="6C99D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科学编制全校课程表，作息时间表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管理学生学籍档案；</w:t>
            </w:r>
          </w:p>
          <w:p w14:paraId="5214D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做好考务工作安排和学生成绩分析；</w:t>
            </w:r>
          </w:p>
          <w:p w14:paraId="5A5D9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建立和管理教师业绩档案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；</w:t>
            </w:r>
          </w:p>
          <w:p w14:paraId="65259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教学常规工作检查考勤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；</w:t>
            </w:r>
          </w:p>
          <w:p w14:paraId="7734E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6.完成领导交办的其他工作。</w:t>
            </w:r>
          </w:p>
        </w:tc>
      </w:tr>
    </w:tbl>
    <w:p w14:paraId="7F2BC7C4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ZGMxNDI4ZGE4OTljNTJjNTljMTJkN2QxNzQ4NDYifQ=="/>
  </w:docVars>
  <w:rsids>
    <w:rsidRoot w:val="00000000"/>
    <w:rsid w:val="05561024"/>
    <w:rsid w:val="07995A3B"/>
    <w:rsid w:val="0B0E7D1A"/>
    <w:rsid w:val="2B15163B"/>
    <w:rsid w:val="2EDC7F4E"/>
    <w:rsid w:val="3C4A3281"/>
    <w:rsid w:val="55437086"/>
    <w:rsid w:val="5C8D7465"/>
    <w:rsid w:val="5D991B20"/>
    <w:rsid w:val="67BC21EF"/>
    <w:rsid w:val="6F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eastAsia="宋体"/>
      <w:sz w:val="21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4585</Words>
  <Characters>4838</Characters>
  <Lines>0</Lines>
  <Paragraphs>0</Paragraphs>
  <TotalTime>5</TotalTime>
  <ScaleCrop>false</ScaleCrop>
  <LinksUpToDate>false</LinksUpToDate>
  <CharactersWithSpaces>4888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2023-08-10T01:31:00Z</dcterms:created>
  <dc:creator>Lenovo</dc:creator>
  <cp:lastModifiedBy>蒲莎</cp:lastModifiedBy>
  <cp:lastPrinted>2024-07-26T04:22:00Z</cp:lastPrinted>
  <dcterms:modified xsi:type="dcterms:W3CDTF">2024-07-26T06:35:24Z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1C3BBE0846734DC782B84B49DE0D4983_13</vt:lpwstr>
  </property>
</Properties>
</file>