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4233">
      <w:pPr>
        <w:ind w:left="4160" w:hanging="4160" w:hangingChars="1300"/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3</w:t>
      </w:r>
      <w:bookmarkStart w:id="0" w:name="_GoBack"/>
    </w:p>
    <w:p w14:paraId="7702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承 诺 书</w:t>
      </w:r>
    </w:p>
    <w:bookmarkEnd w:id="0"/>
    <w:p w14:paraId="188D666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D4C50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尊敬的消防救援支队：</w:t>
      </w:r>
    </w:p>
    <w:p w14:paraId="67CC169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我自愿加入专职消防救援队伍，服从消防救援队伍的管理规定，遵守消防救援队伍的各项纪律要求，自觉拥护消防救援队伍的形象。</w:t>
      </w:r>
    </w:p>
    <w:p w14:paraId="336C349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救援队伍的发展史就是一部竭诚为民的奋斗史。长期以来，一代代消防指战员始终以人民为念、为人民而战，切实把全心全意为人民服务的根本宗旨内植于心、外践于行、薪火相传，为消防救援事业发展进步夯实了坚实基础。</w:t>
      </w:r>
    </w:p>
    <w:p w14:paraId="018F213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果我有幸成为专职消防救援队伍的一员，我会努力拼搏，苦练消防专业技能，不断提高体能素质，发扬不怕苦、不怕累的精神，不断磨砺自己，使自己能够更好的完成任务，服务人民，为社会做贡献，将消防救援队伍的精神不断延续下去。</w:t>
      </w:r>
    </w:p>
    <w:p w14:paraId="0913B8E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13A8CA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申请人：</w:t>
      </w:r>
    </w:p>
    <w:p w14:paraId="4B39A51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时  间：</w:t>
      </w:r>
    </w:p>
    <w:p w14:paraId="24A11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5EB574CB"/>
    <w:rsid w:val="5EB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2024-07-17T03:55:00Z</dcterms:created>
  <dc:creator>A鹰潭人力资源网杨丹英</dc:creator>
  <cp:lastModifiedBy>A鹰潭人力资源网杨丹英</cp:lastModifiedBy>
  <dcterms:modified xsi:type="dcterms:W3CDTF">2024-07-17T03:55:22Z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47015068968149269AD4ADEA7068986E_11</vt:lpwstr>
  </property>
</Properties>
</file>