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3324"/>
      </w:tblGrid>
      <w:tr w14:paraId="0485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 w14:paraId="1C785F8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986" w:type="dxa"/>
            <w:noWrap w:val="0"/>
            <w:vAlign w:val="center"/>
          </w:tcPr>
          <w:p w14:paraId="1048B3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C930BE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3324" w:type="dxa"/>
            <w:noWrap w:val="0"/>
            <w:vAlign w:val="center"/>
          </w:tcPr>
          <w:p w14:paraId="53F8A214"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 w14:paraId="2AE8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352" w:type="dxa"/>
            <w:noWrap w:val="0"/>
            <w:vAlign w:val="center"/>
          </w:tcPr>
          <w:p w14:paraId="4FA9FE5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 w14:paraId="59D6A58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BE9166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3324" w:type="dxa"/>
            <w:noWrap w:val="0"/>
            <w:vAlign w:val="center"/>
          </w:tcPr>
          <w:p w14:paraId="790F8D84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3BE6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352" w:type="dxa"/>
            <w:noWrap w:val="0"/>
            <w:vAlign w:val="center"/>
          </w:tcPr>
          <w:p w14:paraId="313FBDD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 w14:paraId="1E4D833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 w14:paraId="5EE8DB85">
            <w:pPr>
              <w:spacing w:line="2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15452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CEF985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   加</w:t>
            </w:r>
          </w:p>
          <w:p w14:paraId="7742882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工作时间</w:t>
            </w:r>
          </w:p>
        </w:tc>
        <w:tc>
          <w:tcPr>
            <w:tcW w:w="3324" w:type="dxa"/>
            <w:noWrap w:val="0"/>
            <w:vAlign w:val="center"/>
          </w:tcPr>
          <w:p w14:paraId="6EB41DF1"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 w14:paraId="5571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352" w:type="dxa"/>
            <w:noWrap w:val="0"/>
            <w:vAlign w:val="center"/>
          </w:tcPr>
          <w:p w14:paraId="0FD4EEF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668EF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参加2024年新林区纪委监委所属事业单位“绿色通道”引进急需紧缺人才公开招聘考试</w:t>
            </w:r>
          </w:p>
        </w:tc>
      </w:tr>
      <w:tr w14:paraId="670DA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 w14:paraId="76296975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 w14:paraId="042939E1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 w14:paraId="742ED9A0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 w14:paraId="2C5C14FD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 w14:paraId="6CD98EEE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6989926A"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2B45A58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7E6E86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E55E2B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ACD84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E59EDD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C78E8A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F7D6EF6">
            <w:pPr>
              <w:spacing w:line="2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28B43E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 w14:paraId="09E4F5E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94826C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年     月      日</w:t>
            </w:r>
          </w:p>
        </w:tc>
      </w:tr>
      <w:tr w14:paraId="0C9A2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352" w:type="dxa"/>
            <w:noWrap w:val="0"/>
            <w:vAlign w:val="center"/>
          </w:tcPr>
          <w:p w14:paraId="3318C427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 w14:paraId="6C0C2BC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 w14:paraId="535D098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 w14:paraId="38E55C8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 w14:paraId="26B2982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 w14:paraId="4BC605F4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 w14:paraId="47D5580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 w14:paraId="102F6E7A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 w14:paraId="0FAE0C20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590" w:type="dxa"/>
            <w:gridSpan w:val="3"/>
            <w:noWrap w:val="0"/>
            <w:vAlign w:val="center"/>
          </w:tcPr>
          <w:p w14:paraId="2665D5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 w14:paraId="2133325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37F23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69A09D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55C745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A3C3E3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4622BD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AD8995D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 w14:paraId="0E1DEE5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 w14:paraId="614FE12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      日</w:t>
            </w:r>
          </w:p>
        </w:tc>
      </w:tr>
    </w:tbl>
    <w:p w14:paraId="795E8BD8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 w14:paraId="618066B5"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Y2RhOWFhMGU4NDQ2NDU3ZTA4YTI0YmVmOWY0MzgifQ=="/>
  </w:docVars>
  <w:rsids>
    <w:rsidRoot w:val="3DF74121"/>
    <w:rsid w:val="1E450FE1"/>
    <w:rsid w:val="37BC793D"/>
    <w:rsid w:val="3C4F346F"/>
    <w:rsid w:val="3DA60AB4"/>
    <w:rsid w:val="3DF74121"/>
    <w:rsid w:val="4640364A"/>
    <w:rsid w:val="4DFF5959"/>
    <w:rsid w:val="682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0</Lines>
  <Paragraphs>0</Paragraphs>
  <TotalTime>0</TotalTime>
  <ScaleCrop>false</ScaleCrop>
  <LinksUpToDate>false</LinksUpToDate>
  <CharactersWithSpaces>277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2023-10-27T10:40:00Z</dcterms:created>
  <dc:creator>Administrator</dc:creator>
  <cp:lastModifiedBy>蓦然回首</cp:lastModifiedBy>
  <cp:lastPrinted>2023-10-28T03:24:00Z</cp:lastPrinted>
  <dcterms:modified xsi:type="dcterms:W3CDTF">2024-07-11T08:16:23Z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B8C1C1D15B7E49359C268D67C8AF6AB4_13</vt:lpwstr>
  </property>
</Properties>
</file>