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黑体"/>
          <w:sz w:val="32"/>
          <w:szCs w:val="32"/>
        </w:rPr>
      </w:pPr>
      <w:r>
        <w:rPr>
          <w:rFonts w:hint="eastAsia" w:ascii="黑体" w:hAnsi="黑体" w:eastAsia="黑体" w:cs="黑体"/>
          <w:sz w:val="32"/>
          <w:szCs w:val="32"/>
        </w:rPr>
        <w:t>附件2</w:t>
      </w:r>
    </w:p>
    <w:p>
      <w:pPr>
        <w:pStyle w:val="5"/>
        <w:spacing w:before="0" w:after="156" w:afterLines="50" w:line="720" w:lineRule="exact"/>
        <w:rPr>
          <w:rFonts w:ascii="方正小标宋简体" w:hAnsi="方正小标宋简体" w:eastAsia="方正小标宋简体" w:cs="方正小标宋简体"/>
          <w:b w:val="0"/>
          <w:sz w:val="44"/>
        </w:rPr>
      </w:pPr>
      <w:r>
        <w:rPr>
          <w:rFonts w:hint="eastAsia" w:ascii="方正小标宋简体" w:hAnsi="方正小标宋简体" w:eastAsia="方正小标宋简体" w:cs="方正小标宋简体"/>
          <w:b w:val="0"/>
        </w:rPr>
        <w:t>中煤地质集团有限公司</w:t>
      </w:r>
      <w:r>
        <w:rPr>
          <w:rFonts w:hint="eastAsia" w:ascii="方正小标宋简体" w:hAnsi="方正小标宋简体" w:eastAsia="方正小标宋简体" w:cs="方正小标宋简体"/>
          <w:b w:val="0"/>
          <w:lang w:eastAsia="zh-CN"/>
        </w:rPr>
        <w:t>成熟人才</w:t>
      </w:r>
      <w:r>
        <w:rPr>
          <w:rFonts w:hint="eastAsia" w:ascii="方正小标宋简体" w:hAnsi="方正小标宋简体" w:eastAsia="方正小标宋简体" w:cs="方正小标宋简体"/>
          <w:b w:val="0"/>
        </w:rPr>
        <w:t>竞聘申请表</w:t>
      </w:r>
    </w:p>
    <w:tbl>
      <w:tblPr>
        <w:tblStyle w:val="6"/>
        <w:tblW w:w="8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0"/>
        <w:gridCol w:w="578"/>
        <w:gridCol w:w="319"/>
        <w:gridCol w:w="710"/>
        <w:gridCol w:w="207"/>
        <w:gridCol w:w="787"/>
        <w:gridCol w:w="207"/>
        <w:gridCol w:w="875"/>
        <w:gridCol w:w="1200"/>
        <w:gridCol w:w="867"/>
        <w:gridCol w:w="44"/>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1270" w:hRule="atLeast"/>
          <w:jc w:val="center"/>
        </w:trPr>
        <w:tc>
          <w:tcPr>
            <w:tcW w:w="1838" w:type="dxa"/>
            <w:gridSpan w:val="2"/>
            <w:noWrap w:val="0"/>
            <w:tcMar>
              <w:top w:w="15" w:type="dxa"/>
              <w:left w:w="15" w:type="dxa"/>
              <w:bottom w:w="0" w:type="dxa"/>
              <w:right w:w="15" w:type="dxa"/>
            </w:tcMar>
            <w:vAlign w:val="center"/>
          </w:tcPr>
          <w:p>
            <w:pPr>
              <w:jc w:val="center"/>
              <w:rPr>
                <w:rFonts w:hint="eastAsia" w:ascii="仿宋_GB2312" w:hAnsi="仿宋_GB2312" w:eastAsia="仿宋_GB2312" w:cs="仿宋_GB2312"/>
                <w:lang w:eastAsia="zh-CN"/>
              </w:rPr>
            </w:pPr>
            <w:r>
              <w:rPr>
                <w:rFonts w:hint="eastAsia" w:ascii="仿宋_GB2312" w:hAnsi="仿宋_GB2312" w:eastAsia="仿宋_GB2312" w:cs="仿宋_GB2312"/>
              </w:rPr>
              <w:t>竞聘</w:t>
            </w:r>
            <w:r>
              <w:rPr>
                <w:rFonts w:hint="eastAsia" w:ascii="仿宋_GB2312" w:hAnsi="仿宋_GB2312" w:eastAsia="仿宋_GB2312" w:cs="仿宋_GB2312"/>
                <w:lang w:eastAsia="zh-CN"/>
              </w:rPr>
              <w:t>单位</w:t>
            </w:r>
          </w:p>
          <w:p>
            <w:pPr>
              <w:jc w:val="center"/>
              <w:rPr>
                <w:rFonts w:ascii="仿宋_GB2312" w:hAnsi="仿宋_GB2312" w:eastAsia="仿宋_GB2312" w:cs="仿宋_GB2312"/>
              </w:rPr>
            </w:pPr>
            <w:r>
              <w:rPr>
                <w:rFonts w:hint="eastAsia" w:ascii="仿宋_GB2312" w:hAnsi="仿宋_GB2312" w:eastAsia="仿宋_GB2312" w:cs="仿宋_GB2312"/>
              </w:rPr>
              <w:t>部门及岗位</w:t>
            </w:r>
          </w:p>
        </w:tc>
        <w:tc>
          <w:tcPr>
            <w:tcW w:w="5216" w:type="dxa"/>
            <w:gridSpan w:val="9"/>
            <w:noWrap w:val="0"/>
            <w:tcMar>
              <w:top w:w="15" w:type="dxa"/>
              <w:left w:w="15" w:type="dxa"/>
              <w:bottom w:w="0" w:type="dxa"/>
              <w:right w:w="15" w:type="dxa"/>
            </w:tcMar>
            <w:vAlign w:val="center"/>
          </w:tcPr>
          <w:p>
            <w:pPr>
              <w:jc w:val="center"/>
              <w:rPr>
                <w:rFonts w:ascii="仿宋_GB2312" w:hAnsi="仿宋_GB2312" w:eastAsia="仿宋_GB2312" w:cs="仿宋_GB2312"/>
              </w:rPr>
            </w:pPr>
          </w:p>
          <w:p>
            <w:pPr>
              <w:jc w:val="center"/>
              <w:rPr>
                <w:rFonts w:ascii="仿宋_GB2312" w:hAnsi="仿宋_GB2312" w:eastAsia="仿宋_GB2312" w:cs="仿宋_GB2312"/>
              </w:rPr>
            </w:pPr>
          </w:p>
        </w:tc>
        <w:tc>
          <w:tcPr>
            <w:tcW w:w="1390" w:type="dxa"/>
            <w:vMerge w:val="restart"/>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1寸彩色近照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630" w:hRule="atLeast"/>
          <w:jc w:val="center"/>
        </w:trPr>
        <w:tc>
          <w:tcPr>
            <w:tcW w:w="1838"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姓    名</w:t>
            </w:r>
          </w:p>
        </w:tc>
        <w:tc>
          <w:tcPr>
            <w:tcW w:w="1029"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p>
        </w:tc>
        <w:tc>
          <w:tcPr>
            <w:tcW w:w="994"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性    别</w:t>
            </w:r>
          </w:p>
        </w:tc>
        <w:tc>
          <w:tcPr>
            <w:tcW w:w="1082"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p>
        </w:tc>
        <w:tc>
          <w:tcPr>
            <w:tcW w:w="1200" w:type="dxa"/>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民    族</w:t>
            </w:r>
          </w:p>
        </w:tc>
        <w:tc>
          <w:tcPr>
            <w:tcW w:w="911"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p>
        </w:tc>
        <w:tc>
          <w:tcPr>
            <w:tcW w:w="1390" w:type="dxa"/>
            <w:vMerge w:val="continue"/>
            <w:noWrap w:val="0"/>
            <w:tcMar>
              <w:top w:w="15" w:type="dxa"/>
              <w:left w:w="15" w:type="dxa"/>
              <w:bottom w:w="0" w:type="dxa"/>
              <w:right w:w="15" w:type="dxa"/>
            </w:tcMar>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630" w:hRule="atLeast"/>
          <w:jc w:val="center"/>
        </w:trPr>
        <w:tc>
          <w:tcPr>
            <w:tcW w:w="1838"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出生年月</w:t>
            </w:r>
          </w:p>
        </w:tc>
        <w:tc>
          <w:tcPr>
            <w:tcW w:w="1029"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p>
        </w:tc>
        <w:tc>
          <w:tcPr>
            <w:tcW w:w="994"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籍    贯</w:t>
            </w:r>
          </w:p>
        </w:tc>
        <w:tc>
          <w:tcPr>
            <w:tcW w:w="1082"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p>
        </w:tc>
        <w:tc>
          <w:tcPr>
            <w:tcW w:w="1200" w:type="dxa"/>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政治面貌</w:t>
            </w:r>
          </w:p>
        </w:tc>
        <w:tc>
          <w:tcPr>
            <w:tcW w:w="2301" w:type="dxa"/>
            <w:gridSpan w:val="3"/>
            <w:noWrap w:val="0"/>
            <w:tcMar>
              <w:top w:w="15" w:type="dxa"/>
              <w:left w:w="15" w:type="dxa"/>
              <w:bottom w:w="0" w:type="dxa"/>
              <w:right w:w="15" w:type="dxa"/>
            </w:tcMar>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630" w:hRule="atLeast"/>
          <w:jc w:val="center"/>
        </w:trPr>
        <w:tc>
          <w:tcPr>
            <w:tcW w:w="1838"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参加工作</w:t>
            </w:r>
          </w:p>
          <w:p>
            <w:pPr>
              <w:jc w:val="center"/>
              <w:rPr>
                <w:rFonts w:ascii="仿宋_GB2312" w:hAnsi="仿宋_GB2312" w:eastAsia="仿宋_GB2312" w:cs="仿宋_GB2312"/>
              </w:rPr>
            </w:pPr>
            <w:r>
              <w:rPr>
                <w:rFonts w:hint="eastAsia" w:ascii="仿宋_GB2312" w:hAnsi="仿宋_GB2312" w:eastAsia="仿宋_GB2312" w:cs="仿宋_GB2312"/>
              </w:rPr>
              <w:t>时间</w:t>
            </w:r>
          </w:p>
        </w:tc>
        <w:tc>
          <w:tcPr>
            <w:tcW w:w="1029"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p>
        </w:tc>
        <w:tc>
          <w:tcPr>
            <w:tcW w:w="994"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健康状况</w:t>
            </w:r>
          </w:p>
        </w:tc>
        <w:tc>
          <w:tcPr>
            <w:tcW w:w="1082"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p>
        </w:tc>
        <w:tc>
          <w:tcPr>
            <w:tcW w:w="1200" w:type="dxa"/>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联系方式</w:t>
            </w:r>
          </w:p>
        </w:tc>
        <w:tc>
          <w:tcPr>
            <w:tcW w:w="2301" w:type="dxa"/>
            <w:gridSpan w:val="3"/>
            <w:noWrap w:val="0"/>
            <w:tcMar>
              <w:top w:w="15" w:type="dxa"/>
              <w:left w:w="15" w:type="dxa"/>
              <w:bottom w:w="0" w:type="dxa"/>
              <w:right w:w="15" w:type="dxa"/>
            </w:tcMar>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630" w:hRule="atLeast"/>
          <w:jc w:val="center"/>
        </w:trPr>
        <w:tc>
          <w:tcPr>
            <w:tcW w:w="1838"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专业技术</w:t>
            </w:r>
          </w:p>
          <w:p>
            <w:pPr>
              <w:jc w:val="center"/>
              <w:rPr>
                <w:rFonts w:hint="eastAsia" w:ascii="仿宋_GB2312" w:hAnsi="仿宋_GB2312" w:eastAsia="仿宋_GB2312" w:cs="仿宋_GB2312"/>
                <w:lang w:eastAsia="zh-CN"/>
              </w:rPr>
            </w:pPr>
            <w:r>
              <w:rPr>
                <w:rFonts w:hint="eastAsia" w:ascii="仿宋_GB2312" w:hAnsi="仿宋_GB2312" w:eastAsia="仿宋_GB2312" w:cs="仿宋_GB2312"/>
              </w:rPr>
              <w:t>职务</w:t>
            </w:r>
            <w:r>
              <w:rPr>
                <w:rFonts w:hint="eastAsia" w:ascii="仿宋_GB2312" w:hAnsi="仿宋_GB2312" w:eastAsia="仿宋_GB2312" w:cs="仿宋_GB2312"/>
                <w:lang w:eastAsia="zh-CN"/>
              </w:rPr>
              <w:t>及任职时间</w:t>
            </w:r>
          </w:p>
        </w:tc>
        <w:tc>
          <w:tcPr>
            <w:tcW w:w="3105" w:type="dxa"/>
            <w:gridSpan w:val="6"/>
            <w:noWrap w:val="0"/>
            <w:tcMar>
              <w:top w:w="15" w:type="dxa"/>
              <w:left w:w="15" w:type="dxa"/>
              <w:bottom w:w="0" w:type="dxa"/>
              <w:right w:w="15" w:type="dxa"/>
            </w:tcMar>
            <w:vAlign w:val="center"/>
          </w:tcPr>
          <w:p>
            <w:pPr>
              <w:jc w:val="center"/>
              <w:rPr>
                <w:rFonts w:ascii="仿宋_GB2312" w:hAnsi="仿宋_GB2312" w:eastAsia="仿宋_GB2312" w:cs="仿宋_GB2312"/>
              </w:rPr>
            </w:pPr>
          </w:p>
        </w:tc>
        <w:tc>
          <w:tcPr>
            <w:tcW w:w="1200" w:type="dxa"/>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职（执）业</w:t>
            </w:r>
          </w:p>
          <w:p>
            <w:pPr>
              <w:jc w:val="center"/>
              <w:rPr>
                <w:rFonts w:ascii="仿宋_GB2312" w:hAnsi="仿宋_GB2312" w:eastAsia="仿宋_GB2312" w:cs="仿宋_GB2312"/>
              </w:rPr>
            </w:pPr>
            <w:r>
              <w:rPr>
                <w:rFonts w:hint="eastAsia" w:ascii="仿宋_GB2312" w:hAnsi="仿宋_GB2312" w:eastAsia="仿宋_GB2312" w:cs="仿宋_GB2312"/>
              </w:rPr>
              <w:t>资格</w:t>
            </w:r>
          </w:p>
        </w:tc>
        <w:tc>
          <w:tcPr>
            <w:tcW w:w="2301" w:type="dxa"/>
            <w:gridSpan w:val="3"/>
            <w:noWrap w:val="0"/>
            <w:tcMar>
              <w:top w:w="15" w:type="dxa"/>
              <w:left w:w="15" w:type="dxa"/>
              <w:bottom w:w="0" w:type="dxa"/>
              <w:right w:w="15" w:type="dxa"/>
            </w:tcMar>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630" w:hRule="atLeast"/>
          <w:jc w:val="center"/>
        </w:trPr>
        <w:tc>
          <w:tcPr>
            <w:tcW w:w="1838"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现工作单位及部门</w:t>
            </w:r>
          </w:p>
        </w:tc>
        <w:tc>
          <w:tcPr>
            <w:tcW w:w="3105" w:type="dxa"/>
            <w:gridSpan w:val="6"/>
            <w:noWrap w:val="0"/>
            <w:tcMar>
              <w:top w:w="15" w:type="dxa"/>
              <w:left w:w="15" w:type="dxa"/>
              <w:bottom w:w="0" w:type="dxa"/>
              <w:right w:w="15" w:type="dxa"/>
            </w:tcMar>
            <w:vAlign w:val="center"/>
          </w:tcPr>
          <w:p>
            <w:pPr>
              <w:jc w:val="center"/>
              <w:rPr>
                <w:rFonts w:ascii="仿宋_GB2312" w:hAnsi="仿宋_GB2312" w:eastAsia="仿宋_GB2312" w:cs="仿宋_GB2312"/>
              </w:rPr>
            </w:pPr>
          </w:p>
        </w:tc>
        <w:tc>
          <w:tcPr>
            <w:tcW w:w="1200" w:type="dxa"/>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现任职务及任职时间</w:t>
            </w:r>
          </w:p>
        </w:tc>
        <w:tc>
          <w:tcPr>
            <w:tcW w:w="2301" w:type="dxa"/>
            <w:gridSpan w:val="3"/>
            <w:noWrap w:val="0"/>
            <w:tcMar>
              <w:top w:w="15" w:type="dxa"/>
              <w:left w:w="15" w:type="dxa"/>
              <w:bottom w:w="0" w:type="dxa"/>
              <w:right w:w="15" w:type="dxa"/>
            </w:tcMar>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630" w:hRule="atLeast"/>
          <w:jc w:val="center"/>
        </w:trPr>
        <w:tc>
          <w:tcPr>
            <w:tcW w:w="1838"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教育背景</w:t>
            </w:r>
          </w:p>
        </w:tc>
        <w:tc>
          <w:tcPr>
            <w:tcW w:w="1029"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毕业时间</w:t>
            </w:r>
          </w:p>
        </w:tc>
        <w:tc>
          <w:tcPr>
            <w:tcW w:w="3276" w:type="dxa"/>
            <w:gridSpan w:val="5"/>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毕业学校及专业</w:t>
            </w:r>
          </w:p>
        </w:tc>
        <w:tc>
          <w:tcPr>
            <w:tcW w:w="911"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学历</w:t>
            </w:r>
          </w:p>
        </w:tc>
        <w:tc>
          <w:tcPr>
            <w:tcW w:w="1390" w:type="dxa"/>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630" w:hRule="atLeast"/>
          <w:jc w:val="center"/>
        </w:trPr>
        <w:tc>
          <w:tcPr>
            <w:tcW w:w="1838" w:type="dxa"/>
            <w:gridSpan w:val="2"/>
            <w:vMerge w:val="restart"/>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国民教育</w:t>
            </w:r>
          </w:p>
        </w:tc>
        <w:tc>
          <w:tcPr>
            <w:tcW w:w="1029"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p>
        </w:tc>
        <w:tc>
          <w:tcPr>
            <w:tcW w:w="3276" w:type="dxa"/>
            <w:gridSpan w:val="5"/>
            <w:noWrap w:val="0"/>
            <w:tcMar>
              <w:top w:w="15" w:type="dxa"/>
              <w:left w:w="15" w:type="dxa"/>
              <w:bottom w:w="0" w:type="dxa"/>
              <w:right w:w="15" w:type="dxa"/>
            </w:tcMar>
            <w:vAlign w:val="center"/>
          </w:tcPr>
          <w:p>
            <w:pPr>
              <w:jc w:val="center"/>
              <w:rPr>
                <w:rFonts w:ascii="仿宋_GB2312" w:hAnsi="仿宋_GB2312" w:eastAsia="仿宋_GB2312" w:cs="仿宋_GB2312"/>
              </w:rPr>
            </w:pPr>
          </w:p>
        </w:tc>
        <w:tc>
          <w:tcPr>
            <w:tcW w:w="911"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p>
        </w:tc>
        <w:tc>
          <w:tcPr>
            <w:tcW w:w="1390" w:type="dxa"/>
            <w:noWrap w:val="0"/>
            <w:tcMar>
              <w:top w:w="15" w:type="dxa"/>
              <w:left w:w="15" w:type="dxa"/>
              <w:bottom w:w="0" w:type="dxa"/>
              <w:right w:w="15" w:type="dxa"/>
            </w:tcMar>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630" w:hRule="atLeast"/>
          <w:jc w:val="center"/>
        </w:trPr>
        <w:tc>
          <w:tcPr>
            <w:tcW w:w="1838" w:type="dxa"/>
            <w:gridSpan w:val="2"/>
            <w:vMerge w:val="continue"/>
            <w:noWrap w:val="0"/>
            <w:tcMar>
              <w:top w:w="15" w:type="dxa"/>
              <w:left w:w="15" w:type="dxa"/>
              <w:bottom w:w="0" w:type="dxa"/>
              <w:right w:w="15" w:type="dxa"/>
            </w:tcMar>
            <w:vAlign w:val="center"/>
          </w:tcPr>
          <w:p>
            <w:pPr>
              <w:jc w:val="center"/>
              <w:rPr>
                <w:rFonts w:ascii="仿宋_GB2312" w:hAnsi="仿宋_GB2312" w:eastAsia="仿宋_GB2312" w:cs="仿宋_GB2312"/>
              </w:rPr>
            </w:pPr>
          </w:p>
        </w:tc>
        <w:tc>
          <w:tcPr>
            <w:tcW w:w="1029"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p>
        </w:tc>
        <w:tc>
          <w:tcPr>
            <w:tcW w:w="3276" w:type="dxa"/>
            <w:gridSpan w:val="5"/>
            <w:noWrap w:val="0"/>
            <w:tcMar>
              <w:top w:w="15" w:type="dxa"/>
              <w:left w:w="15" w:type="dxa"/>
              <w:bottom w:w="0" w:type="dxa"/>
              <w:right w:w="15" w:type="dxa"/>
            </w:tcMar>
            <w:vAlign w:val="center"/>
          </w:tcPr>
          <w:p>
            <w:pPr>
              <w:jc w:val="center"/>
              <w:rPr>
                <w:rFonts w:ascii="仿宋_GB2312" w:hAnsi="仿宋_GB2312" w:eastAsia="仿宋_GB2312" w:cs="仿宋_GB2312"/>
              </w:rPr>
            </w:pPr>
          </w:p>
        </w:tc>
        <w:tc>
          <w:tcPr>
            <w:tcW w:w="911"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p>
        </w:tc>
        <w:tc>
          <w:tcPr>
            <w:tcW w:w="1390" w:type="dxa"/>
            <w:noWrap w:val="0"/>
            <w:tcMar>
              <w:top w:w="15" w:type="dxa"/>
              <w:left w:w="15" w:type="dxa"/>
              <w:bottom w:w="0" w:type="dxa"/>
              <w:right w:w="15" w:type="dxa"/>
            </w:tcMar>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623" w:hRule="atLeast"/>
          <w:jc w:val="center"/>
        </w:trPr>
        <w:tc>
          <w:tcPr>
            <w:tcW w:w="1838" w:type="dxa"/>
            <w:gridSpan w:val="2"/>
            <w:vMerge w:val="restart"/>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在职教育</w:t>
            </w:r>
          </w:p>
        </w:tc>
        <w:tc>
          <w:tcPr>
            <w:tcW w:w="1029"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p>
        </w:tc>
        <w:tc>
          <w:tcPr>
            <w:tcW w:w="3276" w:type="dxa"/>
            <w:gridSpan w:val="5"/>
            <w:noWrap w:val="0"/>
            <w:tcMar>
              <w:top w:w="15" w:type="dxa"/>
              <w:left w:w="15" w:type="dxa"/>
              <w:bottom w:w="0" w:type="dxa"/>
              <w:right w:w="15" w:type="dxa"/>
            </w:tcMar>
            <w:vAlign w:val="center"/>
          </w:tcPr>
          <w:p>
            <w:pPr>
              <w:jc w:val="center"/>
              <w:rPr>
                <w:rFonts w:ascii="仿宋_GB2312" w:hAnsi="仿宋_GB2312" w:eastAsia="仿宋_GB2312" w:cs="仿宋_GB2312"/>
              </w:rPr>
            </w:pPr>
          </w:p>
        </w:tc>
        <w:tc>
          <w:tcPr>
            <w:tcW w:w="911"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p>
        </w:tc>
        <w:tc>
          <w:tcPr>
            <w:tcW w:w="1390" w:type="dxa"/>
            <w:noWrap w:val="0"/>
            <w:tcMar>
              <w:top w:w="15" w:type="dxa"/>
              <w:left w:w="15" w:type="dxa"/>
              <w:bottom w:w="0" w:type="dxa"/>
              <w:right w:w="15" w:type="dxa"/>
            </w:tcMar>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630" w:hRule="atLeast"/>
          <w:jc w:val="center"/>
        </w:trPr>
        <w:tc>
          <w:tcPr>
            <w:tcW w:w="1838" w:type="dxa"/>
            <w:gridSpan w:val="2"/>
            <w:vMerge w:val="continue"/>
            <w:noWrap w:val="0"/>
            <w:tcMar>
              <w:top w:w="15" w:type="dxa"/>
              <w:left w:w="15" w:type="dxa"/>
              <w:bottom w:w="0" w:type="dxa"/>
              <w:right w:w="15" w:type="dxa"/>
            </w:tcMar>
            <w:vAlign w:val="center"/>
          </w:tcPr>
          <w:p>
            <w:pPr>
              <w:jc w:val="center"/>
              <w:rPr>
                <w:rFonts w:ascii="仿宋_GB2312" w:hAnsi="仿宋_GB2312" w:eastAsia="仿宋_GB2312" w:cs="仿宋_GB2312"/>
              </w:rPr>
            </w:pPr>
          </w:p>
        </w:tc>
        <w:tc>
          <w:tcPr>
            <w:tcW w:w="1029"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p>
        </w:tc>
        <w:tc>
          <w:tcPr>
            <w:tcW w:w="3276" w:type="dxa"/>
            <w:gridSpan w:val="5"/>
            <w:noWrap w:val="0"/>
            <w:tcMar>
              <w:top w:w="15" w:type="dxa"/>
              <w:left w:w="15" w:type="dxa"/>
              <w:bottom w:w="0" w:type="dxa"/>
              <w:right w:w="15" w:type="dxa"/>
            </w:tcMar>
            <w:vAlign w:val="center"/>
          </w:tcPr>
          <w:p>
            <w:pPr>
              <w:jc w:val="center"/>
              <w:rPr>
                <w:rFonts w:ascii="仿宋_GB2312" w:hAnsi="仿宋_GB2312" w:eastAsia="仿宋_GB2312" w:cs="仿宋_GB2312"/>
              </w:rPr>
            </w:pPr>
          </w:p>
        </w:tc>
        <w:tc>
          <w:tcPr>
            <w:tcW w:w="911"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p>
        </w:tc>
        <w:tc>
          <w:tcPr>
            <w:tcW w:w="1390" w:type="dxa"/>
            <w:noWrap w:val="0"/>
            <w:tcMar>
              <w:top w:w="15" w:type="dxa"/>
              <w:left w:w="15" w:type="dxa"/>
              <w:bottom w:w="0" w:type="dxa"/>
              <w:right w:w="15" w:type="dxa"/>
            </w:tcMar>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4445" w:hRule="exact"/>
          <w:jc w:val="center"/>
        </w:trPr>
        <w:tc>
          <w:tcPr>
            <w:tcW w:w="1838"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工作经历</w:t>
            </w:r>
          </w:p>
        </w:tc>
        <w:tc>
          <w:tcPr>
            <w:tcW w:w="6606" w:type="dxa"/>
            <w:gridSpan w:val="10"/>
            <w:noWrap w:val="0"/>
            <w:tcMar>
              <w:top w:w="15" w:type="dxa"/>
              <w:left w:w="15" w:type="dxa"/>
              <w:bottom w:w="0" w:type="dxa"/>
              <w:right w:w="15" w:type="dxa"/>
            </w:tcMar>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260" w:type="dxa"/>
            <w:vMerge w:val="restart"/>
            <w:noWrap w:val="0"/>
            <w:tcMar>
              <w:top w:w="15" w:type="dxa"/>
              <w:left w:w="15" w:type="dxa"/>
              <w:bottom w:w="0" w:type="dxa"/>
              <w:right w:w="15" w:type="dxa"/>
            </w:tcMar>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主要家庭</w:t>
            </w:r>
          </w:p>
          <w:p>
            <w:pPr>
              <w:jc w:val="center"/>
              <w:rPr>
                <w:rFonts w:hint="eastAsia" w:ascii="仿宋_GB2312" w:hAnsi="仿宋_GB2312" w:eastAsia="仿宋_GB2312" w:cs="仿宋_GB2312"/>
              </w:rPr>
            </w:pPr>
            <w:r>
              <w:rPr>
                <w:rFonts w:hint="eastAsia" w:ascii="仿宋_GB2312" w:hAnsi="仿宋_GB2312" w:eastAsia="仿宋_GB2312" w:cs="仿宋_GB2312"/>
              </w:rPr>
              <w:t>成员情况</w:t>
            </w:r>
          </w:p>
        </w:tc>
        <w:tc>
          <w:tcPr>
            <w:tcW w:w="897" w:type="dxa"/>
            <w:gridSpan w:val="2"/>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姓名</w:t>
            </w:r>
            <w:bookmarkStart w:id="0" w:name="_GoBack"/>
            <w:bookmarkEnd w:id="0"/>
          </w:p>
        </w:tc>
        <w:tc>
          <w:tcPr>
            <w:tcW w:w="917" w:type="dxa"/>
            <w:gridSpan w:val="2"/>
            <w:noWrap w:val="0"/>
            <w:vAlign w:val="center"/>
          </w:tcPr>
          <w:p>
            <w:pPr>
              <w:jc w:val="center"/>
              <w:rPr>
                <w:rFonts w:ascii="仿宋_GB2312" w:hAnsi="仿宋_GB2312" w:eastAsia="仿宋_GB2312" w:cs="仿宋_GB2312"/>
              </w:rPr>
            </w:pPr>
            <w:r>
              <w:rPr>
                <w:rFonts w:hint="eastAsia" w:ascii="仿宋_GB2312" w:hAnsi="仿宋_GB2312" w:eastAsia="仿宋_GB2312" w:cs="仿宋_GB2312"/>
              </w:rPr>
              <w:t>关系</w:t>
            </w:r>
          </w:p>
        </w:tc>
        <w:tc>
          <w:tcPr>
            <w:tcW w:w="994" w:type="dxa"/>
            <w:gridSpan w:val="2"/>
            <w:noWrap w:val="0"/>
            <w:vAlign w:val="center"/>
          </w:tcPr>
          <w:p>
            <w:pPr>
              <w:jc w:val="center"/>
              <w:rPr>
                <w:rFonts w:ascii="仿宋_GB2312" w:hAnsi="仿宋_GB2312" w:eastAsia="仿宋_GB2312" w:cs="仿宋_GB2312"/>
              </w:rPr>
            </w:pPr>
            <w:r>
              <w:rPr>
                <w:rFonts w:hint="eastAsia" w:ascii="仿宋_GB2312" w:hAnsi="仿宋_GB2312" w:eastAsia="仿宋_GB2312" w:cs="仿宋_GB2312"/>
              </w:rPr>
              <w:t>政治面貌</w:t>
            </w:r>
          </w:p>
        </w:tc>
        <w:tc>
          <w:tcPr>
            <w:tcW w:w="2942" w:type="dxa"/>
            <w:gridSpan w:val="3"/>
            <w:noWrap w:val="0"/>
            <w:vAlign w:val="center"/>
          </w:tcPr>
          <w:p>
            <w:pPr>
              <w:jc w:val="center"/>
              <w:rPr>
                <w:rFonts w:ascii="仿宋_GB2312" w:hAnsi="仿宋_GB2312" w:eastAsia="仿宋_GB2312" w:cs="仿宋_GB2312"/>
              </w:rPr>
            </w:pPr>
            <w:r>
              <w:rPr>
                <w:rFonts w:hint="eastAsia" w:ascii="仿宋_GB2312" w:hAnsi="仿宋_GB2312" w:eastAsia="仿宋_GB2312" w:cs="仿宋_GB2312"/>
              </w:rPr>
              <w:t>单位</w:t>
            </w:r>
          </w:p>
        </w:tc>
        <w:tc>
          <w:tcPr>
            <w:tcW w:w="1434" w:type="dxa"/>
            <w:gridSpan w:val="2"/>
            <w:noWrap w:val="0"/>
            <w:vAlign w:val="center"/>
          </w:tcPr>
          <w:p>
            <w:pPr>
              <w:jc w:val="center"/>
              <w:rPr>
                <w:rFonts w:ascii="仿宋_GB2312" w:hAnsi="仿宋_GB2312" w:eastAsia="仿宋_GB2312" w:cs="仿宋_GB2312"/>
              </w:rPr>
            </w:pPr>
            <w:r>
              <w:rPr>
                <w:rFonts w:hint="eastAsia" w:ascii="仿宋_GB2312" w:hAnsi="仿宋_GB2312" w:eastAsia="仿宋_GB2312" w:cs="仿宋_GB2312"/>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1260" w:type="dxa"/>
            <w:vMerge w:val="continue"/>
            <w:noWrap w:val="0"/>
            <w:tcMar>
              <w:top w:w="15" w:type="dxa"/>
              <w:left w:w="15" w:type="dxa"/>
              <w:bottom w:w="0" w:type="dxa"/>
              <w:right w:w="15" w:type="dxa"/>
            </w:tcMar>
            <w:vAlign w:val="center"/>
          </w:tcPr>
          <w:p>
            <w:pPr>
              <w:jc w:val="center"/>
              <w:rPr>
                <w:rFonts w:hint="eastAsia" w:ascii="仿宋_GB2312" w:hAnsi="仿宋_GB2312" w:eastAsia="仿宋_GB2312" w:cs="仿宋_GB2312"/>
              </w:rPr>
            </w:pPr>
          </w:p>
        </w:tc>
        <w:tc>
          <w:tcPr>
            <w:tcW w:w="897" w:type="dxa"/>
            <w:gridSpan w:val="2"/>
            <w:noWrap w:val="0"/>
            <w:tcMar>
              <w:top w:w="15" w:type="dxa"/>
              <w:left w:w="15" w:type="dxa"/>
              <w:bottom w:w="0" w:type="dxa"/>
              <w:right w:w="15" w:type="dxa"/>
            </w:tcMar>
            <w:vAlign w:val="center"/>
          </w:tcPr>
          <w:p>
            <w:pPr>
              <w:jc w:val="center"/>
              <w:rPr>
                <w:rFonts w:hint="eastAsia" w:ascii="仿宋_GB2312" w:hAnsi="仿宋_GB2312" w:eastAsia="仿宋_GB2312" w:cs="仿宋_GB2312"/>
              </w:rPr>
            </w:pPr>
          </w:p>
        </w:tc>
        <w:tc>
          <w:tcPr>
            <w:tcW w:w="917" w:type="dxa"/>
            <w:gridSpan w:val="2"/>
            <w:noWrap w:val="0"/>
            <w:vAlign w:val="center"/>
          </w:tcPr>
          <w:p>
            <w:pPr>
              <w:jc w:val="center"/>
              <w:rPr>
                <w:rFonts w:hint="eastAsia" w:ascii="仿宋_GB2312" w:hAnsi="仿宋_GB2312" w:eastAsia="仿宋_GB2312" w:cs="仿宋_GB2312"/>
              </w:rPr>
            </w:pPr>
          </w:p>
        </w:tc>
        <w:tc>
          <w:tcPr>
            <w:tcW w:w="994" w:type="dxa"/>
            <w:gridSpan w:val="2"/>
            <w:noWrap w:val="0"/>
            <w:vAlign w:val="center"/>
          </w:tcPr>
          <w:p>
            <w:pPr>
              <w:jc w:val="center"/>
              <w:rPr>
                <w:rFonts w:hint="eastAsia" w:ascii="仿宋_GB2312" w:hAnsi="仿宋_GB2312" w:eastAsia="仿宋_GB2312" w:cs="仿宋_GB2312"/>
              </w:rPr>
            </w:pPr>
          </w:p>
        </w:tc>
        <w:tc>
          <w:tcPr>
            <w:tcW w:w="2942" w:type="dxa"/>
            <w:gridSpan w:val="3"/>
            <w:noWrap w:val="0"/>
            <w:vAlign w:val="center"/>
          </w:tcPr>
          <w:p>
            <w:pPr>
              <w:jc w:val="center"/>
              <w:rPr>
                <w:rFonts w:hint="eastAsia" w:ascii="仿宋_GB2312" w:hAnsi="仿宋_GB2312" w:eastAsia="仿宋_GB2312" w:cs="仿宋_GB2312"/>
              </w:rPr>
            </w:pPr>
          </w:p>
        </w:tc>
        <w:tc>
          <w:tcPr>
            <w:tcW w:w="1434" w:type="dxa"/>
            <w:gridSpan w:val="2"/>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1260" w:type="dxa"/>
            <w:vMerge w:val="continue"/>
            <w:noWrap w:val="0"/>
            <w:tcMar>
              <w:top w:w="15" w:type="dxa"/>
              <w:left w:w="15" w:type="dxa"/>
              <w:bottom w:w="0" w:type="dxa"/>
              <w:right w:w="15" w:type="dxa"/>
            </w:tcMar>
            <w:vAlign w:val="center"/>
          </w:tcPr>
          <w:p>
            <w:pPr>
              <w:jc w:val="center"/>
              <w:rPr>
                <w:rFonts w:hint="eastAsia" w:ascii="仿宋_GB2312" w:hAnsi="仿宋_GB2312" w:eastAsia="仿宋_GB2312" w:cs="仿宋_GB2312"/>
              </w:rPr>
            </w:pPr>
          </w:p>
        </w:tc>
        <w:tc>
          <w:tcPr>
            <w:tcW w:w="897" w:type="dxa"/>
            <w:gridSpan w:val="2"/>
            <w:noWrap w:val="0"/>
            <w:tcMar>
              <w:top w:w="15" w:type="dxa"/>
              <w:left w:w="15" w:type="dxa"/>
              <w:bottom w:w="0" w:type="dxa"/>
              <w:right w:w="15" w:type="dxa"/>
            </w:tcMar>
            <w:vAlign w:val="center"/>
          </w:tcPr>
          <w:p>
            <w:pPr>
              <w:jc w:val="center"/>
              <w:rPr>
                <w:rFonts w:hint="eastAsia" w:ascii="仿宋_GB2312" w:hAnsi="仿宋_GB2312" w:eastAsia="仿宋_GB2312" w:cs="仿宋_GB2312"/>
              </w:rPr>
            </w:pPr>
          </w:p>
        </w:tc>
        <w:tc>
          <w:tcPr>
            <w:tcW w:w="917" w:type="dxa"/>
            <w:gridSpan w:val="2"/>
            <w:noWrap w:val="0"/>
            <w:vAlign w:val="center"/>
          </w:tcPr>
          <w:p>
            <w:pPr>
              <w:jc w:val="center"/>
              <w:rPr>
                <w:rFonts w:hint="eastAsia" w:ascii="仿宋_GB2312" w:hAnsi="仿宋_GB2312" w:eastAsia="仿宋_GB2312" w:cs="仿宋_GB2312"/>
              </w:rPr>
            </w:pPr>
          </w:p>
        </w:tc>
        <w:tc>
          <w:tcPr>
            <w:tcW w:w="994" w:type="dxa"/>
            <w:gridSpan w:val="2"/>
            <w:noWrap w:val="0"/>
            <w:vAlign w:val="center"/>
          </w:tcPr>
          <w:p>
            <w:pPr>
              <w:jc w:val="center"/>
              <w:rPr>
                <w:rFonts w:hint="eastAsia" w:ascii="仿宋_GB2312" w:hAnsi="仿宋_GB2312" w:eastAsia="仿宋_GB2312" w:cs="仿宋_GB2312"/>
              </w:rPr>
            </w:pPr>
          </w:p>
        </w:tc>
        <w:tc>
          <w:tcPr>
            <w:tcW w:w="2942" w:type="dxa"/>
            <w:gridSpan w:val="3"/>
            <w:noWrap w:val="0"/>
            <w:vAlign w:val="center"/>
          </w:tcPr>
          <w:p>
            <w:pPr>
              <w:jc w:val="center"/>
              <w:rPr>
                <w:rFonts w:hint="eastAsia" w:ascii="仿宋_GB2312" w:hAnsi="仿宋_GB2312" w:eastAsia="仿宋_GB2312" w:cs="仿宋_GB2312"/>
              </w:rPr>
            </w:pPr>
          </w:p>
        </w:tc>
        <w:tc>
          <w:tcPr>
            <w:tcW w:w="1434" w:type="dxa"/>
            <w:gridSpan w:val="2"/>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1260" w:type="dxa"/>
            <w:vMerge w:val="continue"/>
            <w:noWrap w:val="0"/>
            <w:tcMar>
              <w:top w:w="15" w:type="dxa"/>
              <w:left w:w="15" w:type="dxa"/>
              <w:bottom w:w="0" w:type="dxa"/>
              <w:right w:w="15" w:type="dxa"/>
            </w:tcMar>
            <w:vAlign w:val="center"/>
          </w:tcPr>
          <w:p>
            <w:pPr>
              <w:jc w:val="center"/>
              <w:rPr>
                <w:rFonts w:hint="eastAsia" w:ascii="仿宋_GB2312" w:hAnsi="仿宋_GB2312" w:eastAsia="仿宋_GB2312" w:cs="仿宋_GB2312"/>
              </w:rPr>
            </w:pPr>
          </w:p>
        </w:tc>
        <w:tc>
          <w:tcPr>
            <w:tcW w:w="897" w:type="dxa"/>
            <w:gridSpan w:val="2"/>
            <w:noWrap w:val="0"/>
            <w:tcMar>
              <w:top w:w="15" w:type="dxa"/>
              <w:left w:w="15" w:type="dxa"/>
              <w:bottom w:w="0" w:type="dxa"/>
              <w:right w:w="15" w:type="dxa"/>
            </w:tcMar>
            <w:vAlign w:val="center"/>
          </w:tcPr>
          <w:p>
            <w:pPr>
              <w:jc w:val="center"/>
              <w:rPr>
                <w:rFonts w:hint="eastAsia" w:ascii="仿宋_GB2312" w:hAnsi="仿宋_GB2312" w:eastAsia="仿宋_GB2312" w:cs="仿宋_GB2312"/>
              </w:rPr>
            </w:pPr>
          </w:p>
        </w:tc>
        <w:tc>
          <w:tcPr>
            <w:tcW w:w="917" w:type="dxa"/>
            <w:gridSpan w:val="2"/>
            <w:noWrap w:val="0"/>
            <w:vAlign w:val="center"/>
          </w:tcPr>
          <w:p>
            <w:pPr>
              <w:jc w:val="center"/>
              <w:rPr>
                <w:rFonts w:hint="eastAsia" w:ascii="仿宋_GB2312" w:hAnsi="仿宋_GB2312" w:eastAsia="仿宋_GB2312" w:cs="仿宋_GB2312"/>
              </w:rPr>
            </w:pPr>
          </w:p>
        </w:tc>
        <w:tc>
          <w:tcPr>
            <w:tcW w:w="994" w:type="dxa"/>
            <w:gridSpan w:val="2"/>
            <w:noWrap w:val="0"/>
            <w:vAlign w:val="center"/>
          </w:tcPr>
          <w:p>
            <w:pPr>
              <w:jc w:val="center"/>
              <w:rPr>
                <w:rFonts w:hint="eastAsia" w:ascii="仿宋_GB2312" w:hAnsi="仿宋_GB2312" w:eastAsia="仿宋_GB2312" w:cs="仿宋_GB2312"/>
              </w:rPr>
            </w:pPr>
          </w:p>
        </w:tc>
        <w:tc>
          <w:tcPr>
            <w:tcW w:w="2942" w:type="dxa"/>
            <w:gridSpan w:val="3"/>
            <w:noWrap w:val="0"/>
            <w:vAlign w:val="center"/>
          </w:tcPr>
          <w:p>
            <w:pPr>
              <w:jc w:val="center"/>
              <w:rPr>
                <w:rFonts w:hint="eastAsia" w:ascii="仿宋_GB2312" w:hAnsi="仿宋_GB2312" w:eastAsia="仿宋_GB2312" w:cs="仿宋_GB2312"/>
              </w:rPr>
            </w:pPr>
          </w:p>
        </w:tc>
        <w:tc>
          <w:tcPr>
            <w:tcW w:w="1434" w:type="dxa"/>
            <w:gridSpan w:val="2"/>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auto"/>
          <w:trHeight w:val="1871" w:hRule="exact"/>
          <w:jc w:val="center"/>
        </w:trPr>
        <w:tc>
          <w:tcPr>
            <w:tcW w:w="1260" w:type="dxa"/>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工作业绩</w:t>
            </w:r>
          </w:p>
        </w:tc>
        <w:tc>
          <w:tcPr>
            <w:tcW w:w="7184" w:type="dxa"/>
            <w:gridSpan w:val="11"/>
            <w:noWrap w:val="0"/>
            <w:tcMar>
              <w:top w:w="15" w:type="dxa"/>
              <w:left w:w="15" w:type="dxa"/>
              <w:bottom w:w="0" w:type="dxa"/>
              <w:right w:w="15" w:type="dxa"/>
            </w:tcMar>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1871" w:hRule="exact"/>
          <w:jc w:val="center"/>
        </w:trPr>
        <w:tc>
          <w:tcPr>
            <w:tcW w:w="1260" w:type="dxa"/>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近三年</w:t>
            </w:r>
          </w:p>
          <w:p>
            <w:pPr>
              <w:jc w:val="center"/>
              <w:rPr>
                <w:rFonts w:ascii="仿宋_GB2312" w:hAnsi="仿宋_GB2312" w:eastAsia="仿宋_GB2312" w:cs="仿宋_GB2312"/>
              </w:rPr>
            </w:pPr>
            <w:r>
              <w:rPr>
                <w:rFonts w:hint="eastAsia" w:ascii="仿宋_GB2312" w:hAnsi="仿宋_GB2312" w:eastAsia="仿宋_GB2312" w:cs="仿宋_GB2312"/>
              </w:rPr>
              <w:t>获奖情况</w:t>
            </w:r>
          </w:p>
        </w:tc>
        <w:tc>
          <w:tcPr>
            <w:tcW w:w="7184" w:type="dxa"/>
            <w:gridSpan w:val="11"/>
            <w:noWrap w:val="0"/>
            <w:tcMar>
              <w:top w:w="15" w:type="dxa"/>
              <w:left w:w="15" w:type="dxa"/>
              <w:bottom w:w="0" w:type="dxa"/>
              <w:right w:w="15" w:type="dxa"/>
            </w:tcMar>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1871" w:hRule="exact"/>
          <w:jc w:val="center"/>
        </w:trPr>
        <w:tc>
          <w:tcPr>
            <w:tcW w:w="1260" w:type="dxa"/>
            <w:noWrap w:val="0"/>
            <w:tcMar>
              <w:top w:w="15" w:type="dxa"/>
              <w:left w:w="15" w:type="dxa"/>
              <w:bottom w:w="0" w:type="dxa"/>
              <w:right w:w="15" w:type="dxa"/>
            </w:tcMar>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近三年</w:t>
            </w:r>
          </w:p>
          <w:p>
            <w:pPr>
              <w:jc w:val="center"/>
              <w:rPr>
                <w:rFonts w:ascii="仿宋_GB2312" w:hAnsi="仿宋_GB2312" w:eastAsia="仿宋_GB2312" w:cs="仿宋_GB2312"/>
              </w:rPr>
            </w:pPr>
            <w:r>
              <w:rPr>
                <w:rFonts w:hint="eastAsia" w:ascii="仿宋_GB2312" w:hAnsi="仿宋_GB2312" w:eastAsia="仿宋_GB2312" w:cs="仿宋_GB2312"/>
              </w:rPr>
              <w:t>党政纪</w:t>
            </w:r>
          </w:p>
          <w:p>
            <w:pPr>
              <w:jc w:val="center"/>
              <w:rPr>
                <w:rFonts w:ascii="仿宋_GB2312" w:hAnsi="仿宋_GB2312" w:eastAsia="仿宋_GB2312" w:cs="仿宋_GB2312"/>
              </w:rPr>
            </w:pPr>
            <w:r>
              <w:rPr>
                <w:rFonts w:hint="eastAsia" w:ascii="仿宋_GB2312" w:hAnsi="仿宋_GB2312" w:eastAsia="仿宋_GB2312" w:cs="仿宋_GB2312"/>
              </w:rPr>
              <w:t>处分情况</w:t>
            </w:r>
          </w:p>
        </w:tc>
        <w:tc>
          <w:tcPr>
            <w:tcW w:w="7184" w:type="dxa"/>
            <w:gridSpan w:val="11"/>
            <w:noWrap w:val="0"/>
            <w:tcMar>
              <w:top w:w="15" w:type="dxa"/>
              <w:left w:w="15" w:type="dxa"/>
              <w:bottom w:w="0" w:type="dxa"/>
              <w:right w:w="15" w:type="dxa"/>
            </w:tcMar>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1871" w:hRule="exact"/>
          <w:jc w:val="center"/>
        </w:trPr>
        <w:tc>
          <w:tcPr>
            <w:tcW w:w="1260" w:type="dxa"/>
            <w:noWrap w:val="0"/>
            <w:tcMar>
              <w:top w:w="15" w:type="dxa"/>
              <w:left w:w="15" w:type="dxa"/>
              <w:bottom w:w="0" w:type="dxa"/>
              <w:right w:w="15"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个人优势</w:t>
            </w:r>
          </w:p>
          <w:p>
            <w:pPr>
              <w:jc w:val="center"/>
              <w:rPr>
                <w:rFonts w:ascii="仿宋_GB2312" w:hAnsi="仿宋_GB2312" w:eastAsia="仿宋_GB2312" w:cs="仿宋_GB2312"/>
              </w:rPr>
            </w:pPr>
            <w:r>
              <w:rPr>
                <w:rFonts w:hint="eastAsia" w:ascii="仿宋_GB2312" w:hAnsi="仿宋_GB2312" w:eastAsia="仿宋_GB2312" w:cs="仿宋_GB2312"/>
              </w:rPr>
              <w:t>及劣势</w:t>
            </w:r>
          </w:p>
        </w:tc>
        <w:tc>
          <w:tcPr>
            <w:tcW w:w="7184" w:type="dxa"/>
            <w:gridSpan w:val="11"/>
            <w:noWrap w:val="0"/>
            <w:tcMar>
              <w:top w:w="15" w:type="dxa"/>
              <w:left w:w="15" w:type="dxa"/>
              <w:bottom w:w="0" w:type="dxa"/>
              <w:right w:w="15" w:type="dxa"/>
            </w:tcMar>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2811" w:hRule="atLeast"/>
          <w:jc w:val="center"/>
        </w:trPr>
        <w:tc>
          <w:tcPr>
            <w:tcW w:w="8444" w:type="dxa"/>
            <w:gridSpan w:val="12"/>
            <w:noWrap w:val="0"/>
            <w:tcMar>
              <w:top w:w="15" w:type="dxa"/>
              <w:left w:w="15" w:type="dxa"/>
              <w:bottom w:w="0" w:type="dxa"/>
              <w:right w:w="15" w:type="dxa"/>
            </w:tcMar>
            <w:vAlign w:val="top"/>
          </w:tcPr>
          <w:p>
            <w:pPr>
              <w:adjustRightInd w:val="0"/>
              <w:rPr>
                <w:rFonts w:ascii="仿宋_GB2312" w:hAnsi="仿宋_GB2312" w:eastAsia="仿宋_GB2312" w:cs="仿宋_GB2312"/>
                <w:b/>
                <w:bCs/>
                <w:szCs w:val="21"/>
              </w:rPr>
            </w:pPr>
            <w:r>
              <w:rPr>
                <w:rFonts w:hint="eastAsia" w:ascii="仿宋_GB2312" w:hAnsi="仿宋_GB2312" w:eastAsia="仿宋_GB2312" w:cs="仿宋_GB2312"/>
                <w:b/>
                <w:bCs/>
                <w:szCs w:val="21"/>
              </w:rPr>
              <w:t>申请人声明：</w:t>
            </w:r>
          </w:p>
          <w:p>
            <w:pPr>
              <w:adjustRightInd w:val="0"/>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我自愿提出竞聘申请，并对上述填写内容的真实、完整性负责，</w:t>
            </w:r>
            <w:r>
              <w:rPr>
                <w:rFonts w:hint="eastAsia" w:ascii="仿宋_GB2312" w:hAnsi="仿宋_GB2312" w:eastAsia="仿宋_GB2312" w:cs="仿宋_GB2312"/>
                <w:bCs/>
                <w:szCs w:val="21"/>
              </w:rPr>
              <w:t>如上述内容与实际情况不符，本人愿承担一切后果。</w:t>
            </w:r>
            <w:r>
              <w:rPr>
                <w:rFonts w:hint="eastAsia" w:ascii="仿宋_GB2312" w:hAnsi="仿宋_GB2312" w:eastAsia="仿宋_GB2312" w:cs="仿宋_GB2312"/>
                <w:szCs w:val="21"/>
              </w:rPr>
              <w:t>若公司接受本人申请，我将做到：</w:t>
            </w:r>
          </w:p>
          <w:p>
            <w:pPr>
              <w:adjustRightInd w:val="0"/>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1.遵守岗位竞聘规则；</w:t>
            </w:r>
          </w:p>
          <w:p>
            <w:pPr>
              <w:adjustRightInd w:val="0"/>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2.若因客观情况发生变化或公司发展需要以及出现本人不能胜任工作的情况时，本人愿接受公司对工作内容及工作岗位的调整和安排。</w:t>
            </w:r>
          </w:p>
          <w:p>
            <w:pPr>
              <w:adjustRightInd w:val="0"/>
              <w:ind w:firstLine="411" w:firstLineChars="196"/>
              <w:rPr>
                <w:rFonts w:ascii="仿宋_GB2312" w:hAnsi="仿宋_GB2312" w:eastAsia="仿宋_GB2312" w:cs="仿宋_GB2312"/>
                <w:szCs w:val="21"/>
              </w:rPr>
            </w:pPr>
          </w:p>
          <w:p>
            <w:pPr>
              <w:adjustRightInd w:val="0"/>
              <w:spacing w:before="156" w:beforeLines="50"/>
              <w:rPr>
                <w:rFonts w:ascii="仿宋_GB2312" w:hAnsi="仿宋_GB2312" w:eastAsia="仿宋_GB2312" w:cs="仿宋_GB2312"/>
                <w:szCs w:val="21"/>
              </w:rPr>
            </w:pPr>
            <w:r>
              <w:rPr>
                <w:rFonts w:hint="eastAsia" w:ascii="仿宋_GB2312" w:hAnsi="仿宋_GB2312" w:eastAsia="仿宋_GB2312" w:cs="仿宋_GB2312"/>
                <w:b/>
              </w:rPr>
              <w:t xml:space="preserve">申请人签名：   </w:t>
            </w:r>
            <w:r>
              <w:rPr>
                <w:rFonts w:hint="eastAsia" w:ascii="仿宋_GB2312" w:hAnsi="仿宋_GB2312" w:eastAsia="仿宋_GB2312" w:cs="仿宋_GB2312"/>
              </w:rPr>
              <w:t xml:space="preserve">                       </w:t>
            </w:r>
            <w:r>
              <w:rPr>
                <w:rFonts w:hint="eastAsia" w:ascii="仿宋_GB2312" w:hAnsi="仿宋_GB2312" w:eastAsia="仿宋_GB2312" w:cs="仿宋_GB2312"/>
                <w:b/>
              </w:rPr>
              <w:t xml:space="preserve">                日期：    年    月    日</w:t>
            </w:r>
          </w:p>
        </w:tc>
      </w:tr>
    </w:tbl>
    <w:p>
      <w:pPr>
        <w:spacing w:line="300" w:lineRule="exact"/>
        <w:ind w:firstLine="630" w:firstLineChars="300"/>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pP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4"/>
                      <w:jc w:val="center"/>
                    </w:pPr>
                  </w:p>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M2EyZTg2NGQ0ZGE2NDA1MDMwMWNjNDRiNzgwYTgifQ=="/>
  </w:docVars>
  <w:rsids>
    <w:rsidRoot w:val="00000000"/>
    <w:rsid w:val="00B561ED"/>
    <w:rsid w:val="010A6538"/>
    <w:rsid w:val="01E52B01"/>
    <w:rsid w:val="06640499"/>
    <w:rsid w:val="08775154"/>
    <w:rsid w:val="0A0A1357"/>
    <w:rsid w:val="0A6C3DC0"/>
    <w:rsid w:val="0A7E3AF3"/>
    <w:rsid w:val="0C2B3807"/>
    <w:rsid w:val="111451B1"/>
    <w:rsid w:val="13653054"/>
    <w:rsid w:val="13B10A95"/>
    <w:rsid w:val="15D72C11"/>
    <w:rsid w:val="1AF5570C"/>
    <w:rsid w:val="228F6446"/>
    <w:rsid w:val="277976C4"/>
    <w:rsid w:val="27D843EB"/>
    <w:rsid w:val="28133675"/>
    <w:rsid w:val="291B0A33"/>
    <w:rsid w:val="2C4402A1"/>
    <w:rsid w:val="2E8E1CA7"/>
    <w:rsid w:val="33260700"/>
    <w:rsid w:val="344057F2"/>
    <w:rsid w:val="37CE30A6"/>
    <w:rsid w:val="39846181"/>
    <w:rsid w:val="3CC6538C"/>
    <w:rsid w:val="3FE94F8F"/>
    <w:rsid w:val="42870A90"/>
    <w:rsid w:val="46D1677D"/>
    <w:rsid w:val="48DC5776"/>
    <w:rsid w:val="494B2817"/>
    <w:rsid w:val="4CA02E7A"/>
    <w:rsid w:val="4FF736F9"/>
    <w:rsid w:val="51087240"/>
    <w:rsid w:val="540957A8"/>
    <w:rsid w:val="551268DF"/>
    <w:rsid w:val="5BD40D92"/>
    <w:rsid w:val="5D731EE5"/>
    <w:rsid w:val="63414F5F"/>
    <w:rsid w:val="659239BA"/>
    <w:rsid w:val="67140294"/>
    <w:rsid w:val="67CB0460"/>
    <w:rsid w:val="6A8D1552"/>
    <w:rsid w:val="6A8D6CDC"/>
    <w:rsid w:val="6D0E5786"/>
    <w:rsid w:val="6F881820"/>
    <w:rsid w:val="70CD6084"/>
    <w:rsid w:val="711D41EA"/>
    <w:rsid w:val="718E1A17"/>
    <w:rsid w:val="765608C9"/>
    <w:rsid w:val="77444BC6"/>
    <w:rsid w:val="780659D7"/>
    <w:rsid w:val="7A611113"/>
    <w:rsid w:val="7D8C697F"/>
    <w:rsid w:val="7DBB5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left="0" w:leftChars="0" w:firstLine="420"/>
    </w:pPr>
    <w:rPr>
      <w:rFonts w:ascii="Calibri" w:hAnsi="Calibri" w:eastAsia="宋体" w:cs="Times New Roman"/>
    </w:rPr>
  </w:style>
  <w:style w:type="paragraph" w:styleId="3">
    <w:name w:val="Body Text Indent"/>
    <w:basedOn w:val="1"/>
    <w:qFormat/>
    <w:uiPriority w:val="0"/>
    <w:pPr>
      <w:spacing w:after="120"/>
      <w:ind w:left="420" w:leftChars="200"/>
    </w:pPr>
    <w:rPr>
      <w:rFonts w:ascii="Calibri" w:hAnsi="Calibri" w:eastAsia="宋体" w:cs="Times New Roman"/>
    </w:rPr>
  </w:style>
  <w:style w:type="paragraph" w:styleId="4">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5">
    <w:name w:val="Title"/>
    <w:basedOn w:val="1"/>
    <w:next w:val="1"/>
    <w:qFormat/>
    <w:uiPriority w:val="0"/>
    <w:pPr>
      <w:spacing w:before="240" w:after="60"/>
      <w:jc w:val="center"/>
      <w:outlineLvl w:val="0"/>
    </w:pPr>
    <w:rPr>
      <w:rFonts w:ascii="Cambria" w:hAnsi="Cambria" w:eastAsia="宋体" w:cs="Times New Roman"/>
      <w:b/>
      <w:bCs/>
      <w:sz w:val="32"/>
      <w:szCs w:val="32"/>
    </w:rPr>
  </w:style>
  <w:style w:type="character" w:styleId="8">
    <w:name w:val="Hyperlink"/>
    <w:qFormat/>
    <w:uiPriority w:val="0"/>
    <w:rPr>
      <w:rFonts w:ascii="Calibri" w:hAnsi="Calibri" w:eastAsia="宋体"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3535</Words>
  <Characters>3698</Characters>
  <Lines>0</Lines>
  <Paragraphs>0</Paragraphs>
  <TotalTime>3</TotalTime>
  <ScaleCrop>false</ScaleCrop>
  <LinksUpToDate>false</LinksUpToDate>
  <CharactersWithSpaces>3792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2023-04-04T10:43:00Z</dcterms:created>
  <dc:creator>刘旸</dc:creator>
  <cp:lastModifiedBy>€100.00      િ</cp:lastModifiedBy>
  <dcterms:modified xsi:type="dcterms:W3CDTF">2023-04-28T07:20:55Z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2E84646663DE4BFDA760BD3E38CB9B34_12</vt:lpwstr>
  </property>
</Properties>
</file>