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numPr>
          <w:ilvl w:val="0"/>
          <w:numId w:val="0"/>
        </w:numPr>
        <w:jc w:val="both"/>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附件3</w:t>
      </w:r>
    </w:p>
    <w:p>
      <w:pPr>
        <w:pStyle w:val="2"/>
        <w:widowControl w:val="0"/>
        <w:numPr>
          <w:ilvl w:val="0"/>
          <w:numId w:val="0"/>
        </w:numPr>
        <w:jc w:val="center"/>
        <w:rPr>
          <w:rFonts w:hint="eastAsia" w:ascii="方正小标宋简体" w:hAnsi="方正小标宋简体" w:eastAsia="方正小标宋简体" w:cs="方正小标宋简体"/>
          <w:spacing w:val="-10"/>
          <w:sz w:val="44"/>
          <w:szCs w:val="44"/>
          <w:lang w:val="en-US" w:eastAsia="zh-CN"/>
        </w:rPr>
      </w:pPr>
      <w:r>
        <w:rPr>
          <w:rFonts w:hint="eastAsia" w:ascii="方正小标宋简体" w:hAnsi="方正小标宋简体" w:eastAsia="方正小标宋简体" w:cs="方正小标宋简体"/>
          <w:spacing w:val="-10"/>
          <w:sz w:val="44"/>
          <w:szCs w:val="44"/>
          <w:lang w:val="en-US" w:eastAsia="zh-CN"/>
        </w:rPr>
        <w:t>各招聘单位简介</w:t>
      </w: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aps w:val="0"/>
          <w:color w:val="171A1D"/>
          <w:spacing w:val="0"/>
          <w:sz w:val="32"/>
          <w:szCs w:val="32"/>
          <w:shd w:val="clear" w:fill="FFFFFF"/>
          <w:lang w:val="en-US" w:eastAsia="zh-CN"/>
        </w:rPr>
      </w:pPr>
      <w:r>
        <w:rPr>
          <w:rFonts w:hint="eastAsia" w:ascii="仿宋_GB2312" w:hAnsi="仿宋_GB2312" w:eastAsia="仿宋_GB2312" w:cs="仿宋_GB2312"/>
          <w:b/>
          <w:bCs/>
          <w:i w:val="0"/>
          <w:iCs w:val="0"/>
          <w:caps w:val="0"/>
          <w:color w:val="171A1D"/>
          <w:spacing w:val="0"/>
          <w:sz w:val="32"/>
          <w:szCs w:val="32"/>
          <w:shd w:val="clear" w:fill="FFFFFF"/>
          <w:lang w:val="en-US" w:eastAsia="zh-CN"/>
        </w:rPr>
        <w:t>1.</w:t>
      </w:r>
      <w:r>
        <w:rPr>
          <w:rFonts w:hint="eastAsia" w:ascii="仿宋_GB2312" w:hAnsi="仿宋_GB2312" w:eastAsia="仿宋_GB2312" w:cs="仿宋_GB2312"/>
          <w:b/>
          <w:bCs/>
          <w:i w:val="0"/>
          <w:iCs w:val="0"/>
          <w:caps w:val="0"/>
          <w:color w:val="171A1D"/>
          <w:spacing w:val="0"/>
          <w:sz w:val="32"/>
          <w:szCs w:val="32"/>
          <w:shd w:val="clear" w:fill="FFFFFF"/>
        </w:rPr>
        <w:t>嘉兴市梅里投资管理集团有限公司</w:t>
      </w:r>
      <w:r>
        <w:rPr>
          <w:rFonts w:hint="eastAsia" w:ascii="仿宋_GB2312" w:hAnsi="仿宋_GB2312" w:eastAsia="仿宋_GB2312" w:cs="仿宋_GB2312"/>
          <w:b/>
          <w:bCs/>
          <w:i w:val="0"/>
          <w:iCs w:val="0"/>
          <w:caps w:val="0"/>
          <w:color w:val="171A1D"/>
          <w:spacing w:val="0"/>
          <w:sz w:val="32"/>
          <w:szCs w:val="32"/>
          <w:shd w:val="clear" w:fill="FFFFFF"/>
          <w:lang w:val="en-US" w:eastAsia="zh-CN"/>
        </w:rPr>
        <w:t>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lang w:val="en-US" w:eastAsia="zh-CN"/>
        </w:rPr>
      </w:pPr>
      <w:r>
        <w:rPr>
          <w:rFonts w:hint="eastAsia" w:ascii="仿宋_GB2312" w:hAnsi="仿宋_GB2312" w:eastAsia="仿宋_GB2312" w:cs="仿宋_GB2312"/>
          <w:i w:val="0"/>
          <w:iCs w:val="0"/>
          <w:caps w:val="0"/>
          <w:color w:val="171A1D"/>
          <w:spacing w:val="0"/>
          <w:sz w:val="32"/>
          <w:szCs w:val="32"/>
          <w:shd w:val="clear" w:fill="FFFFFF"/>
        </w:rPr>
        <w:t xml:space="preserve">嘉兴市梅里投资管理集团有限公司是嘉兴市嘉秀发展投资控股集团有限公司下属一级子公司，注册资本6亿元，共有全资国有公司10家，主要负责对授权经营的王店镇国有资产进行资本运作、经营管理、项目管理等工作。公司下设办公室、财务管理部、投资管理部和资产经营部4个内设部门，办公地址位于嘉兴市秀洲区王店镇吉蚂西路1号嘉兴现代物流科技大厦9楼。 </w:t>
      </w:r>
      <w:r>
        <w:rPr>
          <w:rFonts w:hint="eastAsia" w:ascii="仿宋_GB2312" w:hAnsi="仿宋_GB2312" w:eastAsia="仿宋_GB2312" w:cs="仿宋_GB2312"/>
          <w:i w:val="0"/>
          <w:iCs w:val="0"/>
          <w:caps w:val="0"/>
          <w:color w:val="171A1D"/>
          <w:spacing w:val="0"/>
          <w:sz w:val="32"/>
          <w:szCs w:val="32"/>
          <w:shd w:val="clear" w:fill="FFFFFF"/>
        </w:rPr>
        <w:br w:type="textWrapping"/>
      </w:r>
      <w:r>
        <w:rPr>
          <w:rFonts w:hint="eastAsia" w:ascii="仿宋_GB2312" w:hAnsi="仿宋_GB2312" w:eastAsia="仿宋_GB2312" w:cs="仿宋_GB2312"/>
          <w:i w:val="0"/>
          <w:iCs w:val="0"/>
          <w:caps w:val="0"/>
          <w:color w:val="171A1D"/>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171A1D"/>
          <w:spacing w:val="0"/>
          <w:sz w:val="32"/>
          <w:szCs w:val="32"/>
          <w:shd w:val="clear" w:fill="FFFFFF"/>
          <w:lang w:val="en-US" w:eastAsia="zh-CN"/>
        </w:rPr>
        <w:t xml:space="preserve">  2.</w:t>
      </w:r>
      <w:r>
        <w:rPr>
          <w:rFonts w:hint="eastAsia" w:ascii="仿宋_GB2312" w:hAnsi="仿宋_GB2312" w:eastAsia="仿宋_GB2312" w:cs="仿宋_GB2312"/>
          <w:b/>
          <w:bCs/>
          <w:i w:val="0"/>
          <w:iCs w:val="0"/>
          <w:caps w:val="0"/>
          <w:color w:val="171A1D"/>
          <w:spacing w:val="0"/>
          <w:sz w:val="32"/>
          <w:szCs w:val="32"/>
          <w:shd w:val="clear" w:fill="FFFFFF"/>
        </w:rPr>
        <w:t>嘉兴市盛洪发展投资集团有限公司</w:t>
      </w:r>
      <w:r>
        <w:rPr>
          <w:rFonts w:hint="eastAsia" w:ascii="仿宋_GB2312" w:hAnsi="仿宋_GB2312" w:eastAsia="仿宋_GB2312" w:cs="仿宋_GB2312"/>
          <w:b/>
          <w:bCs/>
          <w:i w:val="0"/>
          <w:iCs w:val="0"/>
          <w:caps w:val="0"/>
          <w:color w:val="171A1D"/>
          <w:spacing w:val="0"/>
          <w:sz w:val="32"/>
          <w:szCs w:val="32"/>
          <w:shd w:val="clear" w:fill="FFFFFF"/>
          <w:lang w:val="en-US" w:eastAsia="zh-CN"/>
        </w:rPr>
        <w:t>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lang w:eastAsia="zh-CN"/>
        </w:rPr>
      </w:pPr>
      <w:r>
        <w:rPr>
          <w:rFonts w:hint="eastAsia" w:ascii="仿宋_GB2312" w:hAnsi="仿宋_GB2312" w:eastAsia="仿宋_GB2312" w:cs="仿宋_GB2312"/>
          <w:i w:val="0"/>
          <w:iCs w:val="0"/>
          <w:caps w:val="0"/>
          <w:color w:val="171A1D"/>
          <w:spacing w:val="0"/>
          <w:sz w:val="32"/>
          <w:szCs w:val="32"/>
          <w:shd w:val="clear" w:fill="FFFFFF"/>
        </w:rPr>
        <w:t xml:space="preserve">嘉兴市盛洪发展投资集团有限公司成立于2006年8月，为嘉兴市嘉秀发展投资控股集团有限公司下属一级子公司，注册资本5亿元，主要职责是：按照市、区国有企业产业规划总体布局，承担城建、交通、生态环保、水利、教育、文化、体育、卫生、会展、旅游、物流、地热、农业、市政等项目的投资、建设、开发、运营和管理；按照国有资本授权经营体制改革要求，承担授权范围内国有资本和国有企业的管理，促进国有资本保值增值和国有企业的市场化转型。集团本部设办公室、财务管理部、投资管理部和资产经营部4个部门，办公地址位于嘉兴市秀洲区洪合镇洪昌路151号嘉兴毛衫城7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aps w:val="0"/>
          <w:color w:val="171A1D"/>
          <w:spacing w:val="0"/>
          <w:sz w:val="32"/>
          <w:szCs w:val="32"/>
          <w:shd w:val="clear" w:fill="FFFFFF"/>
        </w:rPr>
      </w:pPr>
      <w:r>
        <w:rPr>
          <w:rFonts w:hint="eastAsia" w:ascii="仿宋_GB2312" w:hAnsi="仿宋_GB2312" w:eastAsia="仿宋_GB2312" w:cs="仿宋_GB2312"/>
          <w:b/>
          <w:bCs/>
          <w:i w:val="0"/>
          <w:iCs w:val="0"/>
          <w:caps w:val="0"/>
          <w:color w:val="171A1D"/>
          <w:spacing w:val="0"/>
          <w:sz w:val="32"/>
          <w:szCs w:val="32"/>
          <w:shd w:val="clear" w:fill="FFFFFF"/>
          <w:lang w:val="en-US" w:eastAsia="zh-CN"/>
        </w:rPr>
        <w:t>3.</w:t>
      </w:r>
      <w:r>
        <w:rPr>
          <w:rFonts w:hint="eastAsia" w:ascii="仿宋_GB2312" w:hAnsi="仿宋_GB2312" w:eastAsia="仿宋_GB2312" w:cs="仿宋_GB2312"/>
          <w:b/>
          <w:bCs/>
          <w:i w:val="0"/>
          <w:iCs w:val="0"/>
          <w:caps w:val="0"/>
          <w:color w:val="171A1D"/>
          <w:spacing w:val="0"/>
          <w:sz w:val="32"/>
          <w:szCs w:val="32"/>
          <w:shd w:val="clear" w:fill="FFFFFF"/>
        </w:rPr>
        <w:t>嘉兴市麟湖控股集团有限公司</w:t>
      </w:r>
      <w:r>
        <w:rPr>
          <w:rFonts w:hint="eastAsia" w:ascii="仿宋_GB2312" w:hAnsi="仿宋_GB2312" w:eastAsia="仿宋_GB2312" w:cs="仿宋_GB2312"/>
          <w:b/>
          <w:bCs/>
          <w:i w:val="0"/>
          <w:iCs w:val="0"/>
          <w:caps w:val="0"/>
          <w:color w:val="171A1D"/>
          <w:spacing w:val="0"/>
          <w:sz w:val="32"/>
          <w:szCs w:val="32"/>
          <w:shd w:val="clear" w:fill="FFFFFF"/>
          <w:lang w:val="en-US" w:eastAsia="zh-CN"/>
        </w:rPr>
        <w:t>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i w:val="0"/>
          <w:iCs w:val="0"/>
          <w:caps w:val="0"/>
          <w:color w:val="171A1D"/>
          <w:spacing w:val="0"/>
          <w:sz w:val="32"/>
          <w:szCs w:val="32"/>
          <w:shd w:val="clear" w:fill="FFFFFF"/>
        </w:rPr>
        <w:t xml:space="preserve">嘉兴市麟湖控股集团有限公司是嘉兴市嘉秀发展投资控股集团有限公司下属一级子公司，注册资本10亿元，共有控股及参股企业11家，主要涉及土地开发整理、基础设施建设、安置房建设、污水处理、文化旅游、物业管理、租赁经营、农业开发等多项领域，着力于天鹅湖未来科学城、长三角生态绿色一体化发展示范区等板块建设。公司下设办公室、财务管理部、投资管理部和资产经营部4个内设部门，办公地址位于嘉兴市秀洲区油车港镇富港大楼南楼5楼。 </w:t>
      </w:r>
      <w:r>
        <w:rPr>
          <w:rFonts w:hint="eastAsia" w:ascii="仿宋_GB2312" w:hAnsi="仿宋_GB2312" w:eastAsia="仿宋_GB2312" w:cs="仿宋_GB2312"/>
          <w:i w:val="0"/>
          <w:iCs w:val="0"/>
          <w:caps w:val="0"/>
          <w:color w:val="171A1D"/>
          <w:spacing w:val="0"/>
          <w:sz w:val="32"/>
          <w:szCs w:val="32"/>
          <w:shd w:val="clear" w:fill="FFFFFF"/>
        </w:rPr>
        <w:br w:type="textWrapping"/>
      </w:r>
      <w:r>
        <w:rPr>
          <w:rFonts w:hint="eastAsia" w:ascii="仿宋_GB2312" w:hAnsi="仿宋_GB2312" w:eastAsia="仿宋_GB2312" w:cs="仿宋_GB2312"/>
          <w:i w:val="0"/>
          <w:iCs w:val="0"/>
          <w:caps w:val="0"/>
          <w:color w:val="171A1D"/>
          <w:spacing w:val="0"/>
          <w:sz w:val="32"/>
          <w:szCs w:val="32"/>
          <w:shd w:val="clear" w:fill="FFFFFF"/>
          <w:lang w:val="en-US" w:eastAsia="zh-CN"/>
        </w:rPr>
        <w:t xml:space="preserve">    </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嘉兴市秀宏建设投资集团有限公司</w:t>
      </w:r>
      <w:r>
        <w:rPr>
          <w:rFonts w:hint="eastAsia" w:ascii="仿宋_GB2312" w:hAnsi="仿宋_GB2312" w:eastAsia="仿宋_GB2312" w:cs="仿宋_GB2312"/>
          <w:b/>
          <w:bCs/>
          <w:sz w:val="32"/>
          <w:szCs w:val="32"/>
          <w:lang w:eastAsia="zh-CN"/>
        </w:rPr>
        <w:t>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嘉兴市秀宏建设投资集团有限公司成立于2012年8月，</w:t>
      </w:r>
      <w:r>
        <w:rPr>
          <w:rFonts w:hint="eastAsia" w:ascii="仿宋_GB2312" w:hAnsi="仿宋_GB2312" w:eastAsia="仿宋_GB2312" w:cs="仿宋_GB2312"/>
          <w:sz w:val="32"/>
          <w:szCs w:val="32"/>
          <w:lang w:eastAsia="zh-CN"/>
        </w:rPr>
        <w:t>坐落于红船精神的发源地嘉兴，风光秀丽的秀湖之畔，</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嘉兴市</w:t>
      </w:r>
      <w:r>
        <w:rPr>
          <w:rFonts w:hint="eastAsia" w:ascii="仿宋_GB2312" w:hAnsi="仿宋_GB2312" w:eastAsia="仿宋_GB2312" w:cs="仿宋_GB2312"/>
          <w:sz w:val="32"/>
          <w:szCs w:val="32"/>
        </w:rPr>
        <w:t>秀洲区政府直属的综合性国有独资公司，注册资本11亿元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kern w:val="2"/>
          <w:sz w:val="32"/>
          <w:szCs w:val="32"/>
          <w:lang w:val="en-US" w:eastAsia="zh-CN" w:bidi="ar-SA"/>
        </w:rPr>
        <w:t>司自成立起，始终坚持立足民本，服务民需，保障民生，</w:t>
      </w:r>
      <w:r>
        <w:rPr>
          <w:rFonts w:hint="eastAsia" w:ascii="仿宋_GB2312" w:hAnsi="仿宋_GB2312" w:eastAsia="仿宋_GB2312" w:cs="仿宋_GB2312"/>
          <w:sz w:val="32"/>
          <w:szCs w:val="32"/>
          <w:lang w:eastAsia="zh-CN"/>
        </w:rPr>
        <w:t>主要承担了全区</w:t>
      </w:r>
      <w:r>
        <w:rPr>
          <w:rFonts w:hint="eastAsia" w:ascii="仿宋_GB2312" w:hAnsi="仿宋_GB2312" w:eastAsia="仿宋_GB2312" w:cs="仿宋_GB2312"/>
          <w:sz w:val="32"/>
          <w:szCs w:val="32"/>
        </w:rPr>
        <w:t>房建、市政、环保等基础设施项目的投资、建设、管理以及文旅、</w:t>
      </w:r>
      <w:r>
        <w:rPr>
          <w:rFonts w:hint="eastAsia" w:ascii="仿宋_GB2312" w:hAnsi="仿宋_GB2312" w:eastAsia="仿宋_GB2312" w:cs="仿宋_GB2312"/>
          <w:sz w:val="32"/>
          <w:szCs w:val="32"/>
          <w:lang w:eastAsia="zh-CN"/>
        </w:rPr>
        <w:t>农副产品</w:t>
      </w:r>
      <w:r>
        <w:rPr>
          <w:rFonts w:hint="eastAsia" w:ascii="仿宋_GB2312" w:hAnsi="仿宋_GB2312" w:eastAsia="仿宋_GB2312" w:cs="仿宋_GB2312"/>
          <w:sz w:val="32"/>
          <w:szCs w:val="32"/>
        </w:rPr>
        <w:t>配送、公墓、养老等社会民生事业类项目的开发、经营。</w:t>
      </w:r>
      <w:r>
        <w:rPr>
          <w:rFonts w:hint="eastAsia" w:ascii="仿宋_GB2312" w:hAnsi="仿宋_GB2312" w:eastAsia="仿宋_GB2312" w:cs="仿宋_GB2312"/>
          <w:sz w:val="32"/>
          <w:szCs w:val="32"/>
          <w:lang w:eastAsia="zh-CN"/>
        </w:rPr>
        <w:t>近年来，公司被浙江省人民政府评为2022-2021年忠实践行“八八战略”奋力打造“重要窗口”立功竞赛先进集体，获得了2017-2019年度浙江省放心农贸市场建设工作成绩突出单位、秀洲区2020年度民生工程突出贡献集体等多项荣誉。</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5.嘉兴高新集团有限公司简介</w:t>
      </w:r>
    </w:p>
    <w:p>
      <w:pPr>
        <w:keepNext w:val="0"/>
        <w:keepLines w:val="0"/>
        <w:pageBreakBefore w:val="0"/>
        <w:kinsoku/>
        <w:wordWrap/>
        <w:overflowPunct/>
        <w:topLinePunct w:val="0"/>
        <w:autoSpaceDE/>
        <w:autoSpaceDN/>
        <w:bidi w:val="0"/>
        <w:spacing w:line="560" w:lineRule="exact"/>
        <w:ind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eastAsia="zh-CN"/>
        </w:rPr>
        <w:t>嘉兴高新集团有限公司是浙江省嘉兴市秀洲区属</w:t>
      </w:r>
      <w:r>
        <w:rPr>
          <w:rFonts w:hint="eastAsia" w:ascii="仿宋_GB2312" w:hAnsi="仿宋_GB2312" w:eastAsia="仿宋_GB2312" w:cs="仿宋_GB2312"/>
          <w:color w:val="auto"/>
          <w:spacing w:val="-6"/>
          <w:sz w:val="32"/>
          <w:szCs w:val="32"/>
          <w:lang w:val="en-US" w:eastAsia="zh-CN"/>
        </w:rPr>
        <w:t>国有企业，是秀洲中心城区和嘉兴国家高新区开发建设的主力军、主平台。</w:t>
      </w:r>
    </w:p>
    <w:p>
      <w:pPr>
        <w:keepNext w:val="0"/>
        <w:keepLines w:val="0"/>
        <w:pageBreakBefore w:val="0"/>
        <w:kinsoku/>
        <w:wordWrap/>
        <w:overflowPunct/>
        <w:topLinePunct w:val="0"/>
        <w:autoSpaceDE/>
        <w:autoSpaceDN/>
        <w:bidi w:val="0"/>
        <w:spacing w:line="560" w:lineRule="exact"/>
        <w:ind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集团</w:t>
      </w:r>
      <w:r>
        <w:rPr>
          <w:rFonts w:hint="eastAsia" w:ascii="仿宋_GB2312" w:hAnsi="仿宋_GB2312" w:eastAsia="仿宋_GB2312" w:cs="仿宋_GB2312"/>
          <w:color w:val="auto"/>
          <w:spacing w:val="-6"/>
          <w:sz w:val="32"/>
          <w:szCs w:val="32"/>
          <w:lang w:eastAsia="zh-CN"/>
        </w:rPr>
        <w:t>注册资本</w:t>
      </w:r>
      <w:r>
        <w:rPr>
          <w:rFonts w:hint="eastAsia" w:ascii="仿宋_GB2312" w:hAnsi="仿宋_GB2312" w:eastAsia="仿宋_GB2312" w:cs="仿宋_GB2312"/>
          <w:color w:val="auto"/>
          <w:spacing w:val="-6"/>
          <w:sz w:val="32"/>
          <w:szCs w:val="32"/>
          <w:lang w:val="en-US" w:eastAsia="zh-CN"/>
        </w:rPr>
        <w:t>20</w:t>
      </w:r>
      <w:r>
        <w:rPr>
          <w:rFonts w:hint="eastAsia" w:ascii="仿宋_GB2312" w:hAnsi="仿宋_GB2312" w:eastAsia="仿宋_GB2312" w:cs="仿宋_GB2312"/>
          <w:color w:val="auto"/>
          <w:spacing w:val="-6"/>
          <w:sz w:val="32"/>
          <w:szCs w:val="32"/>
          <w:lang w:eastAsia="zh-CN"/>
        </w:rPr>
        <w:t>亿元，</w:t>
      </w:r>
      <w:r>
        <w:rPr>
          <w:rFonts w:hint="eastAsia" w:ascii="仿宋_GB2312" w:hAnsi="仿宋_GB2312" w:eastAsia="仿宋_GB2312" w:cs="仿宋_GB2312"/>
          <w:color w:val="auto"/>
          <w:spacing w:val="-6"/>
          <w:sz w:val="32"/>
          <w:szCs w:val="32"/>
          <w:lang w:val="en-US" w:eastAsia="zh-CN"/>
        </w:rPr>
        <w:t>主要经营业务包括工程项目建设、产业园运营、资产经营管理、投资性房地产开发、新能源项目开发、对外投资、安置房业务、物业管理、人才服务保障等，是秀洲区第二家获评AA+信用评级的国企。截至目前，高新集团下辖子公司44家，其中全资19家、控股9家、参股16家，总资产规模超过500亿元。</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b/>
          <w:bCs/>
          <w:color w:val="auto"/>
          <w:spacing w:val="-6"/>
          <w:sz w:val="32"/>
          <w:szCs w:val="32"/>
          <w:lang w:val="en-US" w:eastAsia="zh-CN"/>
        </w:rPr>
      </w:pPr>
      <w:r>
        <w:rPr>
          <w:rFonts w:hint="eastAsia" w:ascii="仿宋_GB2312" w:hAnsi="仿宋_GB2312" w:eastAsia="仿宋_GB2312" w:cs="仿宋_GB2312"/>
          <w:b/>
          <w:bCs/>
          <w:color w:val="auto"/>
          <w:spacing w:val="-6"/>
          <w:sz w:val="32"/>
          <w:szCs w:val="32"/>
          <w:lang w:val="en-US" w:eastAsia="zh-CN"/>
        </w:rPr>
        <w:t>6.</w:t>
      </w:r>
      <w:r>
        <w:rPr>
          <w:rFonts w:hint="eastAsia" w:ascii="仿宋_GB2312" w:hAnsi="仿宋_GB2312" w:eastAsia="仿宋_GB2312" w:cs="仿宋_GB2312"/>
          <w:b/>
          <w:bCs/>
          <w:i w:val="0"/>
          <w:iCs w:val="0"/>
          <w:caps w:val="0"/>
          <w:color w:val="171A1D"/>
          <w:spacing w:val="0"/>
          <w:sz w:val="32"/>
          <w:szCs w:val="32"/>
          <w:shd w:val="clear" w:fill="FFFFFF"/>
        </w:rPr>
        <w:t>嘉兴运河湾城投集团有限公司</w:t>
      </w:r>
      <w:r>
        <w:rPr>
          <w:rFonts w:hint="eastAsia" w:ascii="仿宋_GB2312" w:hAnsi="仿宋_GB2312" w:eastAsia="仿宋_GB2312" w:cs="仿宋_GB2312"/>
          <w:b/>
          <w:bCs/>
          <w:kern w:val="0"/>
          <w:sz w:val="32"/>
          <w:szCs w:val="32"/>
          <w:lang w:val="en-US" w:eastAsia="zh-CN" w:bidi="ar"/>
        </w:rPr>
        <w:t>简介</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嘉兴运河湾城投集团有限公司（简称“运河湾城投集团”）为全国有资金控股公司，注册资本20亿元。城投集团主要承担嘉兴运河湾新城的开发建设任务，将以运河为综合发展轴，聚焦城市发展，加快高质量要素集聚、高品质城乡建设，全方位提升城市能级，打造世界级滨水人居文明典范，以服务业为中心，建设中央商务区，构筑嘉兴城市新热点。集团正努力成为综合基础设施投资运营商、产城融合投资开发商、公共产品与公共服务提供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171A1D"/>
          <w:spacing w:val="0"/>
          <w:sz w:val="32"/>
          <w:szCs w:val="32"/>
          <w:shd w:val="clear" w:fill="FFFFFF"/>
          <w:lang w:val="en-US" w:eastAsia="zh-CN"/>
        </w:rPr>
      </w:pPr>
      <w:r>
        <w:rPr>
          <w:rFonts w:hint="eastAsia" w:ascii="仿宋_GB2312" w:hAnsi="仿宋_GB2312" w:eastAsia="仿宋_GB2312" w:cs="仿宋_GB2312"/>
          <w:b/>
          <w:bCs/>
          <w:i w:val="0"/>
          <w:iCs w:val="0"/>
          <w:caps w:val="0"/>
          <w:color w:val="171A1D"/>
          <w:spacing w:val="0"/>
          <w:sz w:val="32"/>
          <w:szCs w:val="32"/>
          <w:shd w:val="clear" w:fill="FFFFFF"/>
          <w:lang w:val="en-US" w:eastAsia="zh-CN"/>
        </w:rPr>
        <w:t>7.嘉兴市秀洲区交通投资发展集团有限公司简介</w:t>
      </w:r>
      <w:r>
        <w:rPr>
          <w:rFonts w:hint="eastAsia" w:ascii="仿宋_GB2312" w:hAnsi="仿宋_GB2312" w:eastAsia="仿宋_GB2312" w:cs="仿宋_GB2312"/>
          <w:i w:val="0"/>
          <w:iCs w:val="0"/>
          <w:caps w:val="0"/>
          <w:color w:val="171A1D"/>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rPr>
          <w:rFonts w:hint="eastAsia" w:ascii="仿宋_GB2312" w:hAnsi="仿宋_GB2312" w:eastAsia="仿宋_GB2312" w:cs="仿宋_GB2312"/>
          <w:snapToGrid w:val="0"/>
          <w:spacing w:val="-6"/>
          <w:kern w:val="0"/>
          <w:sz w:val="32"/>
          <w:szCs w:val="32"/>
          <w:lang w:val="en-US" w:eastAsia="zh-CN"/>
        </w:rPr>
      </w:pPr>
      <w:r>
        <w:rPr>
          <w:rFonts w:hint="eastAsia" w:ascii="仿宋_GB2312" w:hAnsi="仿宋_GB2312" w:eastAsia="仿宋_GB2312" w:cs="仿宋_GB2312"/>
          <w:snapToGrid w:val="0"/>
          <w:spacing w:val="-6"/>
          <w:kern w:val="0"/>
          <w:sz w:val="32"/>
          <w:szCs w:val="32"/>
        </w:rPr>
        <w:t>嘉兴市秀洲区交通投资发展集团有限公司</w:t>
      </w:r>
      <w:r>
        <w:rPr>
          <w:rFonts w:hint="eastAsia" w:ascii="仿宋_GB2312" w:hAnsi="仿宋_GB2312" w:eastAsia="仿宋_GB2312" w:cs="仿宋_GB2312"/>
          <w:snapToGrid w:val="0"/>
          <w:spacing w:val="-6"/>
          <w:kern w:val="0"/>
          <w:sz w:val="32"/>
          <w:szCs w:val="32"/>
          <w:lang w:eastAsia="zh-CN"/>
        </w:rPr>
        <w:t>（</w:t>
      </w:r>
      <w:r>
        <w:rPr>
          <w:rFonts w:hint="eastAsia" w:ascii="仿宋_GB2312" w:hAnsi="仿宋_GB2312" w:eastAsia="仿宋_GB2312" w:cs="仿宋_GB2312"/>
          <w:snapToGrid w:val="0"/>
          <w:spacing w:val="-6"/>
          <w:kern w:val="0"/>
          <w:sz w:val="32"/>
          <w:szCs w:val="32"/>
          <w:lang w:val="en-US" w:eastAsia="zh-CN"/>
        </w:rPr>
        <w:t>以下简称交投集团</w:t>
      </w:r>
      <w:r>
        <w:rPr>
          <w:rFonts w:hint="eastAsia" w:ascii="仿宋_GB2312" w:hAnsi="仿宋_GB2312" w:eastAsia="仿宋_GB2312" w:cs="仿宋_GB2312"/>
          <w:snapToGrid w:val="0"/>
          <w:spacing w:val="-6"/>
          <w:kern w:val="0"/>
          <w:sz w:val="32"/>
          <w:szCs w:val="32"/>
          <w:lang w:eastAsia="zh-CN"/>
        </w:rPr>
        <w:t>）</w:t>
      </w:r>
      <w:r>
        <w:rPr>
          <w:rFonts w:hint="eastAsia" w:ascii="仿宋_GB2312" w:hAnsi="仿宋_GB2312" w:eastAsia="仿宋_GB2312" w:cs="仿宋_GB2312"/>
          <w:snapToGrid w:val="0"/>
          <w:spacing w:val="-6"/>
          <w:kern w:val="0"/>
          <w:sz w:val="32"/>
          <w:szCs w:val="32"/>
          <w:lang w:val="en-US" w:eastAsia="zh-CN"/>
        </w:rPr>
        <w:t>是嘉兴市秀洲区区属国有企业，注册资金</w:t>
      </w:r>
      <w:r>
        <w:rPr>
          <w:rFonts w:hint="eastAsia" w:ascii="仿宋_GB2312" w:hAnsi="仿宋_GB2312" w:eastAsia="仿宋_GB2312" w:cs="仿宋_GB2312"/>
          <w:snapToGrid w:val="0"/>
          <w:spacing w:val="-6"/>
          <w:kern w:val="0"/>
          <w:sz w:val="32"/>
          <w:szCs w:val="32"/>
        </w:rPr>
        <w:t>20亿元人民币</w:t>
      </w:r>
      <w:r>
        <w:rPr>
          <w:rFonts w:hint="eastAsia" w:ascii="仿宋_GB2312" w:hAnsi="仿宋_GB2312" w:eastAsia="仿宋_GB2312" w:cs="仿宋_GB2312"/>
          <w:snapToGrid w:val="0"/>
          <w:spacing w:val="-6"/>
          <w:kern w:val="0"/>
          <w:sz w:val="32"/>
          <w:szCs w:val="32"/>
          <w:lang w:eastAsia="zh-CN"/>
        </w:rPr>
        <w:t>。</w:t>
      </w:r>
      <w:r>
        <w:rPr>
          <w:rFonts w:hint="eastAsia" w:ascii="仿宋_GB2312" w:hAnsi="仿宋_GB2312" w:eastAsia="仿宋_GB2312" w:cs="仿宋_GB2312"/>
          <w:snapToGrid w:val="0"/>
          <w:spacing w:val="-6"/>
          <w:kern w:val="0"/>
          <w:sz w:val="32"/>
          <w:szCs w:val="32"/>
          <w:lang w:val="en-US" w:eastAsia="zh-CN"/>
        </w:rPr>
        <w:t>交投集团的</w:t>
      </w:r>
      <w:r>
        <w:rPr>
          <w:rFonts w:hint="eastAsia" w:ascii="仿宋_GB2312" w:hAnsi="仿宋_GB2312" w:eastAsia="仿宋_GB2312" w:cs="仿宋_GB2312"/>
          <w:snapToGrid w:val="0"/>
          <w:spacing w:val="-6"/>
          <w:kern w:val="0"/>
          <w:sz w:val="32"/>
          <w:szCs w:val="32"/>
        </w:rPr>
        <w:t>经营主业</w:t>
      </w:r>
      <w:r>
        <w:rPr>
          <w:rFonts w:hint="eastAsia" w:ascii="仿宋_GB2312" w:hAnsi="仿宋_GB2312" w:eastAsia="仿宋_GB2312" w:cs="仿宋_GB2312"/>
          <w:snapToGrid w:val="0"/>
          <w:spacing w:val="-6"/>
          <w:kern w:val="0"/>
          <w:sz w:val="32"/>
          <w:szCs w:val="32"/>
          <w:lang w:val="en-US" w:eastAsia="zh-CN"/>
        </w:rPr>
        <w:t>为</w:t>
      </w:r>
      <w:r>
        <w:rPr>
          <w:rFonts w:hint="eastAsia" w:ascii="仿宋_GB2312" w:hAnsi="仿宋_GB2312" w:eastAsia="仿宋_GB2312" w:cs="仿宋_GB2312"/>
          <w:snapToGrid w:val="0"/>
          <w:spacing w:val="-6"/>
          <w:kern w:val="0"/>
          <w:sz w:val="32"/>
          <w:szCs w:val="32"/>
        </w:rPr>
        <w:t>承担秀洲区交通基础设施的建设开发、投融资、经营和管理；承担</w:t>
      </w:r>
      <w:r>
        <w:rPr>
          <w:rFonts w:hint="eastAsia" w:ascii="仿宋_GB2312" w:hAnsi="仿宋_GB2312" w:eastAsia="仿宋_GB2312" w:cs="仿宋_GB2312"/>
          <w:snapToGrid w:val="0"/>
          <w:spacing w:val="-6"/>
          <w:kern w:val="0"/>
          <w:sz w:val="32"/>
          <w:szCs w:val="32"/>
          <w:lang w:val="en-US" w:eastAsia="zh-CN"/>
        </w:rPr>
        <w:t>嘉兴</w:t>
      </w:r>
      <w:r>
        <w:rPr>
          <w:rFonts w:hint="eastAsia" w:ascii="仿宋_GB2312" w:hAnsi="仿宋_GB2312" w:eastAsia="仿宋_GB2312" w:cs="仿宋_GB2312"/>
          <w:snapToGrid w:val="0"/>
          <w:spacing w:val="-6"/>
          <w:kern w:val="0"/>
          <w:sz w:val="32"/>
          <w:szCs w:val="32"/>
        </w:rPr>
        <w:t>临空经济</w:t>
      </w:r>
      <w:r>
        <w:rPr>
          <w:rFonts w:hint="eastAsia" w:ascii="仿宋_GB2312" w:hAnsi="仿宋_GB2312" w:eastAsia="仿宋_GB2312" w:cs="仿宋_GB2312"/>
          <w:snapToGrid w:val="0"/>
          <w:spacing w:val="-6"/>
          <w:kern w:val="0"/>
          <w:sz w:val="32"/>
          <w:szCs w:val="32"/>
          <w:lang w:val="en-US" w:eastAsia="zh-CN"/>
        </w:rPr>
        <w:t>示范</w:t>
      </w:r>
      <w:r>
        <w:rPr>
          <w:rFonts w:hint="eastAsia" w:ascii="仿宋_GB2312" w:hAnsi="仿宋_GB2312" w:eastAsia="仿宋_GB2312" w:cs="仿宋_GB2312"/>
          <w:snapToGrid w:val="0"/>
          <w:spacing w:val="-6"/>
          <w:kern w:val="0"/>
          <w:sz w:val="32"/>
          <w:szCs w:val="32"/>
        </w:rPr>
        <w:t>区</w:t>
      </w:r>
      <w:r>
        <w:rPr>
          <w:rFonts w:hint="eastAsia" w:ascii="仿宋_GB2312" w:hAnsi="仿宋_GB2312" w:eastAsia="仿宋_GB2312" w:cs="仿宋_GB2312"/>
          <w:snapToGrid w:val="0"/>
          <w:spacing w:val="-6"/>
          <w:kern w:val="0"/>
          <w:sz w:val="32"/>
          <w:szCs w:val="32"/>
          <w:lang w:val="en-US" w:eastAsia="zh-CN"/>
        </w:rPr>
        <w:t>范围内</w:t>
      </w:r>
      <w:r>
        <w:rPr>
          <w:rFonts w:hint="eastAsia" w:ascii="仿宋_GB2312" w:hAnsi="仿宋_GB2312" w:eastAsia="仿宋_GB2312" w:cs="仿宋_GB2312"/>
          <w:snapToGrid w:val="0"/>
          <w:spacing w:val="-6"/>
          <w:kern w:val="0"/>
          <w:sz w:val="32"/>
          <w:szCs w:val="32"/>
        </w:rPr>
        <w:t>的基础设施、交通运输、综合物流等的投融资、开发建设、经营和管理。</w:t>
      </w:r>
      <w:r>
        <w:rPr>
          <w:rFonts w:hint="eastAsia" w:ascii="仿宋_GB2312" w:hAnsi="仿宋_GB2312" w:eastAsia="仿宋_GB2312" w:cs="仿宋_GB2312"/>
          <w:snapToGrid w:val="0"/>
          <w:spacing w:val="-6"/>
          <w:kern w:val="0"/>
          <w:sz w:val="32"/>
          <w:szCs w:val="32"/>
          <w:lang w:val="en-US" w:eastAsia="zh-CN"/>
        </w:rPr>
        <w:t>交投集团内设办公室、</w:t>
      </w:r>
      <w:r>
        <w:rPr>
          <w:rFonts w:hint="eastAsia" w:ascii="仿宋_GB2312" w:hAnsi="仿宋_GB2312" w:eastAsia="仿宋_GB2312" w:cs="仿宋_GB2312"/>
          <w:snapToGrid w:val="0"/>
          <w:spacing w:val="-6"/>
          <w:kern w:val="0"/>
          <w:sz w:val="32"/>
          <w:szCs w:val="32"/>
        </w:rPr>
        <w:t>党群工作部</w:t>
      </w:r>
      <w:r>
        <w:rPr>
          <w:rFonts w:hint="eastAsia" w:ascii="仿宋_GB2312" w:hAnsi="仿宋_GB2312" w:eastAsia="仿宋_GB2312" w:cs="仿宋_GB2312"/>
          <w:snapToGrid w:val="0"/>
          <w:spacing w:val="-6"/>
          <w:kern w:val="0"/>
          <w:sz w:val="32"/>
          <w:szCs w:val="32"/>
          <w:lang w:eastAsia="zh-CN"/>
        </w:rPr>
        <w:t>、</w:t>
      </w:r>
      <w:r>
        <w:rPr>
          <w:rFonts w:hint="eastAsia" w:ascii="仿宋_GB2312" w:hAnsi="仿宋_GB2312" w:eastAsia="仿宋_GB2312" w:cs="仿宋_GB2312"/>
          <w:snapToGrid w:val="0"/>
          <w:spacing w:val="-6"/>
          <w:kern w:val="0"/>
          <w:sz w:val="32"/>
          <w:szCs w:val="32"/>
        </w:rPr>
        <w:t>纪检室</w:t>
      </w:r>
      <w:r>
        <w:rPr>
          <w:rFonts w:hint="eastAsia" w:ascii="仿宋_GB2312" w:hAnsi="仿宋_GB2312" w:eastAsia="仿宋_GB2312" w:cs="仿宋_GB2312"/>
          <w:snapToGrid w:val="0"/>
          <w:spacing w:val="-6"/>
          <w:kern w:val="0"/>
          <w:sz w:val="32"/>
          <w:szCs w:val="32"/>
          <w:lang w:eastAsia="zh-CN"/>
        </w:rPr>
        <w:t>、</w:t>
      </w:r>
      <w:r>
        <w:rPr>
          <w:rFonts w:hint="eastAsia" w:ascii="仿宋_GB2312" w:hAnsi="仿宋_GB2312" w:eastAsia="仿宋_GB2312" w:cs="仿宋_GB2312"/>
          <w:snapToGrid w:val="0"/>
          <w:spacing w:val="-6"/>
          <w:kern w:val="0"/>
          <w:sz w:val="32"/>
          <w:szCs w:val="32"/>
        </w:rPr>
        <w:t>战略发展部</w:t>
      </w:r>
      <w:r>
        <w:rPr>
          <w:rFonts w:hint="eastAsia" w:ascii="仿宋_GB2312" w:hAnsi="仿宋_GB2312" w:eastAsia="仿宋_GB2312" w:cs="仿宋_GB2312"/>
          <w:snapToGrid w:val="0"/>
          <w:spacing w:val="-6"/>
          <w:kern w:val="0"/>
          <w:sz w:val="32"/>
          <w:szCs w:val="32"/>
          <w:lang w:eastAsia="zh-CN"/>
        </w:rPr>
        <w:t>、</w:t>
      </w:r>
      <w:r>
        <w:rPr>
          <w:rFonts w:hint="eastAsia" w:ascii="仿宋_GB2312" w:hAnsi="仿宋_GB2312" w:eastAsia="仿宋_GB2312" w:cs="仿宋_GB2312"/>
          <w:snapToGrid w:val="0"/>
          <w:spacing w:val="-6"/>
          <w:kern w:val="0"/>
          <w:sz w:val="32"/>
          <w:szCs w:val="32"/>
        </w:rPr>
        <w:t>财务融资部</w:t>
      </w:r>
      <w:r>
        <w:rPr>
          <w:rFonts w:hint="eastAsia" w:ascii="仿宋_GB2312" w:hAnsi="仿宋_GB2312" w:eastAsia="仿宋_GB2312" w:cs="仿宋_GB2312"/>
          <w:snapToGrid w:val="0"/>
          <w:spacing w:val="-6"/>
          <w:kern w:val="0"/>
          <w:sz w:val="32"/>
          <w:szCs w:val="32"/>
          <w:lang w:eastAsia="zh-CN"/>
        </w:rPr>
        <w:t>、</w:t>
      </w:r>
      <w:r>
        <w:rPr>
          <w:rFonts w:hint="eastAsia" w:ascii="仿宋_GB2312" w:hAnsi="仿宋_GB2312" w:eastAsia="仿宋_GB2312" w:cs="仿宋_GB2312"/>
          <w:snapToGrid w:val="0"/>
          <w:spacing w:val="-6"/>
          <w:kern w:val="0"/>
          <w:sz w:val="32"/>
          <w:szCs w:val="32"/>
        </w:rPr>
        <w:t>风控审计部</w:t>
      </w:r>
      <w:r>
        <w:rPr>
          <w:rFonts w:hint="eastAsia" w:ascii="仿宋_GB2312" w:hAnsi="仿宋_GB2312" w:eastAsia="仿宋_GB2312" w:cs="仿宋_GB2312"/>
          <w:snapToGrid w:val="0"/>
          <w:spacing w:val="-6"/>
          <w:kern w:val="0"/>
          <w:sz w:val="32"/>
          <w:szCs w:val="32"/>
          <w:lang w:eastAsia="zh-CN"/>
        </w:rPr>
        <w:t>、</w:t>
      </w:r>
      <w:r>
        <w:rPr>
          <w:rFonts w:hint="eastAsia" w:ascii="仿宋_GB2312" w:hAnsi="仿宋_GB2312" w:eastAsia="仿宋_GB2312" w:cs="仿宋_GB2312"/>
          <w:snapToGrid w:val="0"/>
          <w:spacing w:val="-6"/>
          <w:kern w:val="0"/>
          <w:sz w:val="32"/>
          <w:szCs w:val="32"/>
        </w:rPr>
        <w:t>投资经营部</w:t>
      </w:r>
      <w:r>
        <w:rPr>
          <w:rFonts w:hint="eastAsia" w:ascii="仿宋_GB2312" w:hAnsi="仿宋_GB2312" w:eastAsia="仿宋_GB2312" w:cs="仿宋_GB2312"/>
          <w:snapToGrid w:val="0"/>
          <w:spacing w:val="-6"/>
          <w:kern w:val="0"/>
          <w:sz w:val="32"/>
          <w:szCs w:val="32"/>
          <w:lang w:eastAsia="zh-CN"/>
        </w:rPr>
        <w:t>、</w:t>
      </w:r>
      <w:r>
        <w:rPr>
          <w:rFonts w:hint="eastAsia" w:ascii="仿宋_GB2312" w:hAnsi="仿宋_GB2312" w:eastAsia="仿宋_GB2312" w:cs="仿宋_GB2312"/>
          <w:snapToGrid w:val="0"/>
          <w:spacing w:val="-6"/>
          <w:kern w:val="0"/>
          <w:sz w:val="32"/>
          <w:szCs w:val="32"/>
        </w:rPr>
        <w:t>工程管理部</w:t>
      </w:r>
      <w:r>
        <w:rPr>
          <w:rFonts w:hint="eastAsia" w:ascii="仿宋_GB2312" w:hAnsi="仿宋_GB2312" w:eastAsia="仿宋_GB2312" w:cs="仿宋_GB2312"/>
          <w:snapToGrid w:val="0"/>
          <w:spacing w:val="-6"/>
          <w:kern w:val="0"/>
          <w:sz w:val="32"/>
          <w:szCs w:val="32"/>
          <w:lang w:val="en-US" w:eastAsia="zh-CN"/>
        </w:rPr>
        <w:t>8个部室。下设</w:t>
      </w:r>
      <w:r>
        <w:rPr>
          <w:rFonts w:hint="eastAsia" w:ascii="仿宋_GB2312" w:hAnsi="仿宋_GB2312" w:eastAsia="仿宋_GB2312" w:cs="仿宋_GB2312"/>
          <w:snapToGrid w:val="0"/>
          <w:spacing w:val="-6"/>
          <w:kern w:val="0"/>
          <w:sz w:val="32"/>
          <w:szCs w:val="32"/>
        </w:rPr>
        <w:t>嘉兴市秀洲区交通建设管理有限公司、嘉兴市临空开发建设有限公司2家一级子公司。</w:t>
      </w:r>
    </w:p>
    <w:p>
      <w:pPr>
        <w:keepNext w:val="0"/>
        <w:keepLines w:val="0"/>
        <w:pageBreakBefore w:val="0"/>
        <w:widowControl w:val="0"/>
        <w:kinsoku/>
        <w:wordWrap/>
        <w:overflowPunct/>
        <w:topLinePunct w:val="0"/>
        <w:autoSpaceDE/>
        <w:autoSpaceDN/>
        <w:bidi w:val="0"/>
        <w:spacing w:line="560" w:lineRule="exact"/>
        <w:ind w:firstLine="572" w:firstLineChars="200"/>
        <w:textAlignment w:val="auto"/>
        <w:rPr>
          <w:rFonts w:hint="eastAsia" w:ascii="仿宋_GB2312" w:hAnsi="仿宋_GB2312" w:eastAsia="仿宋_GB2312" w:cs="仿宋_GB2312"/>
          <w:snapToGrid w:val="0"/>
          <w:spacing w:val="-6"/>
          <w:kern w:val="0"/>
          <w:sz w:val="32"/>
          <w:szCs w:val="32"/>
          <w:lang w:val="en-US" w:eastAsia="zh-CN"/>
        </w:rPr>
      </w:pPr>
      <w:r>
        <w:rPr>
          <w:rFonts w:hint="eastAsia" w:ascii="仿宋_GB2312" w:hAnsi="仿宋_GB2312" w:eastAsia="仿宋_GB2312" w:cs="仿宋_GB2312"/>
          <w:spacing w:val="-17"/>
          <w:sz w:val="32"/>
          <w:szCs w:val="32"/>
          <w:lang w:val="en-US" w:eastAsia="zh-CN"/>
        </w:rPr>
        <w:t>2024年交投集团实施类项目7个，总投</w:t>
      </w:r>
      <w:r>
        <w:rPr>
          <w:rFonts w:hint="eastAsia" w:ascii="仿宋_GB2312" w:hAnsi="仿宋_GB2312" w:eastAsia="仿宋_GB2312" w:cs="仿宋_GB2312"/>
          <w:color w:val="000000"/>
          <w:spacing w:val="-17"/>
          <w:sz w:val="32"/>
          <w:szCs w:val="32"/>
          <w:shd w:val="clear" w:color="auto" w:fill="FFFFFF"/>
          <w:lang w:val="en-US" w:eastAsia="zh-CN"/>
        </w:rPr>
        <w:t>资103亿</w:t>
      </w:r>
      <w:r>
        <w:rPr>
          <w:rFonts w:hint="eastAsia" w:ascii="仿宋_GB2312" w:hAnsi="仿宋_GB2312" w:eastAsia="仿宋_GB2312" w:cs="仿宋_GB2312"/>
          <w:b w:val="0"/>
          <w:bCs w:val="0"/>
          <w:spacing w:val="-17"/>
          <w:sz w:val="32"/>
          <w:szCs w:val="32"/>
          <w:highlight w:val="none"/>
          <w:lang w:val="en-US" w:eastAsia="zh-CN"/>
        </w:rPr>
        <w:t>。交投集团</w:t>
      </w:r>
      <w:r>
        <w:rPr>
          <w:rFonts w:hint="eastAsia" w:ascii="仿宋_GB2312" w:hAnsi="仿宋_GB2312" w:eastAsia="仿宋_GB2312" w:cs="仿宋_GB2312"/>
          <w:color w:val="000000"/>
          <w:spacing w:val="-17"/>
          <w:sz w:val="32"/>
          <w:szCs w:val="32"/>
          <w:shd w:val="clear" w:color="auto" w:fill="FFFFFF"/>
        </w:rPr>
        <w:t>充分运用</w:t>
      </w:r>
      <w:r>
        <w:rPr>
          <w:rFonts w:hint="eastAsia" w:ascii="仿宋_GB2312" w:hAnsi="仿宋_GB2312" w:eastAsia="仿宋_GB2312" w:cs="仿宋_GB2312"/>
          <w:color w:val="000000"/>
          <w:spacing w:val="-17"/>
          <w:sz w:val="32"/>
          <w:szCs w:val="32"/>
          <w:shd w:val="clear" w:color="auto" w:fill="FFFFFF"/>
          <w:lang w:val="en-US" w:eastAsia="zh-CN"/>
        </w:rPr>
        <w:t>长三角第一个货运机场、嘉兴生产服务型国家物流枢纽等</w:t>
      </w:r>
      <w:r>
        <w:rPr>
          <w:rFonts w:hint="eastAsia" w:ascii="仿宋_GB2312" w:hAnsi="仿宋_GB2312" w:eastAsia="仿宋_GB2312" w:cs="仿宋_GB2312"/>
          <w:color w:val="000000"/>
          <w:spacing w:val="-17"/>
          <w:sz w:val="32"/>
          <w:szCs w:val="32"/>
          <w:shd w:val="clear" w:color="auto" w:fill="FFFFFF"/>
        </w:rPr>
        <w:t>优势,打造多式联运公共服务平台，</w:t>
      </w:r>
      <w:r>
        <w:rPr>
          <w:rFonts w:hint="eastAsia" w:ascii="仿宋_GB2312" w:hAnsi="仿宋_GB2312" w:eastAsia="仿宋_GB2312" w:cs="仿宋_GB2312"/>
          <w:snapToGrid w:val="0"/>
          <w:spacing w:val="-6"/>
          <w:kern w:val="0"/>
          <w:sz w:val="32"/>
          <w:szCs w:val="32"/>
          <w:lang w:eastAsia="zh-CN"/>
        </w:rPr>
        <w:t>系统构建“立体交通建设者、片区开发投资商、综合地产开发商、临空产业服务商”的业务布局，</w:t>
      </w:r>
      <w:r>
        <w:rPr>
          <w:rFonts w:hint="eastAsia" w:ascii="仿宋_GB2312" w:hAnsi="仿宋_GB2312" w:eastAsia="仿宋_GB2312" w:cs="仿宋_GB2312"/>
          <w:snapToGrid w:val="0"/>
          <w:spacing w:val="-6"/>
          <w:kern w:val="0"/>
          <w:sz w:val="32"/>
          <w:szCs w:val="32"/>
          <w:lang w:val="en-US" w:eastAsia="zh-CN"/>
        </w:rPr>
        <w:t>为奋力</w:t>
      </w:r>
      <w:r>
        <w:rPr>
          <w:rFonts w:hint="eastAsia" w:ascii="仿宋_GB2312" w:hAnsi="仿宋_GB2312" w:eastAsia="仿宋_GB2312" w:cs="仿宋_GB2312"/>
          <w:snapToGrid w:val="0"/>
          <w:spacing w:val="-6"/>
          <w:kern w:val="0"/>
          <w:sz w:val="32"/>
          <w:szCs w:val="32"/>
          <w:lang w:eastAsia="zh-CN"/>
        </w:rPr>
        <w:t>打造嘉兴秀洲经济发展的新增长极，</w:t>
      </w:r>
      <w:r>
        <w:rPr>
          <w:rFonts w:hint="eastAsia" w:ascii="仿宋_GB2312" w:hAnsi="仿宋_GB2312" w:eastAsia="仿宋_GB2312" w:cs="仿宋_GB2312"/>
          <w:snapToGrid w:val="0"/>
          <w:spacing w:val="-6"/>
          <w:kern w:val="0"/>
          <w:sz w:val="32"/>
          <w:szCs w:val="32"/>
          <w:lang w:val="en-US" w:eastAsia="zh-CN"/>
        </w:rPr>
        <w:t>广纳天下贤才！</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8.嘉兴市秀洲区科创人才集团有限公司简介</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嘉兴市秀洲区科创人才集团有限公司成立于2023年9月，公司注册资本5亿元，是嘉兴市秀洲区属国有企业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区科创人才集团</w:t>
      </w:r>
      <w:r>
        <w:rPr>
          <w:rFonts w:hint="eastAsia" w:ascii="仿宋_GB2312" w:hAnsi="仿宋_GB2312" w:eastAsia="仿宋_GB2312" w:cs="仿宋_GB2312"/>
          <w:sz w:val="32"/>
          <w:szCs w:val="32"/>
        </w:rPr>
        <w:t>按照“政府指导、企业主体、市场运营”的经营定位，立足打造人才强区建设的生力军、人才要素市场化配置的主引擎、科创项目招引的新阵地，聚焦“科创产业投资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人才人力资源服务、信息化建设”三大核心业务板块，积极构筑“人才、产业、科创、资本、服务”五位一体的新时代人才工作战略支撑平台。</w:t>
      </w:r>
      <w:r>
        <w:rPr>
          <w:rFonts w:hint="eastAsia" w:ascii="仿宋_GB2312" w:hAnsi="仿宋_GB2312" w:eastAsia="仿宋_GB2312" w:cs="仿宋_GB2312"/>
          <w:sz w:val="32"/>
          <w:szCs w:val="32"/>
          <w:lang w:val="en-US" w:eastAsia="zh-CN"/>
        </w:rPr>
        <w:t>办公地址位于嘉兴市秀洲区东升西路1581号。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50743"/>
    <w:multiLevelType w:val="singleLevel"/>
    <w:tmpl w:val="5F350743"/>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MDYyMmJhYTMwMjk0ZTA4NDZhZDFiYWNhM2NhMzgifQ=="/>
  </w:docVars>
  <w:rsids>
    <w:rsidRoot w:val="00000000"/>
    <w:rsid w:val="6DBF1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Bullet 2"/>
    <w:basedOn w:val="1"/>
    <w:uiPriority w:val="0"/>
    <w:pPr>
      <w:numPr>
        <w:ilvl w:val="0"/>
        <w:numId w:val="1"/>
      </w:numP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2024-06-04T08:29:29Z</dcterms:created>
  <dc:creator>admin</dc:creator>
  <cp:lastModifiedBy>卜凯华</cp:lastModifiedBy>
  <dcterms:modified xsi:type="dcterms:W3CDTF">2024-06-04T08:29:37Z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C79153F583564A509FCA78D2DE348688_12</vt:lpwstr>
  </property>
</Properties>
</file>