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6" w:lineRule="exact"/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兴文县人民医院</w:t>
      </w:r>
      <w:r>
        <w:rPr>
          <w:rFonts w:hint="eastAsia"/>
          <w:b/>
          <w:bCs/>
          <w:color w:val="auto"/>
          <w:sz w:val="32"/>
          <w:szCs w:val="32"/>
        </w:rPr>
        <w:t>报名信息表</w:t>
      </w:r>
    </w:p>
    <w:tbl>
      <w:tblPr>
        <w:tblStyle w:val="4"/>
        <w:tblW w:w="99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69"/>
        <w:gridCol w:w="111"/>
        <w:gridCol w:w="751"/>
        <w:gridCol w:w="688"/>
        <w:gridCol w:w="1236"/>
        <w:gridCol w:w="1160"/>
        <w:gridCol w:w="131"/>
        <w:gridCol w:w="1380"/>
        <w:gridCol w:w="1592"/>
        <w:gridCol w:w="16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22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4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别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22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籍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贯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60" w:leftChars="-50" w:right="-218" w:rightChars="-6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学习经历(从高中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或中专开始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填写)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工作（含规培）经历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工作科室及岗位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家庭主要成员及工作单位和职务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工作单位和职务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98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本人承诺：我已认真阅读本次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公告，理解其内容，认为符合报考岗位资格条件。报名时所填写的信息真实，所提供的证书、证件、证明等报名材料真实有效。如有不实之处，将被取消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用资格。</w:t>
            </w:r>
          </w:p>
          <w:p>
            <w:pPr>
              <w:ind w:firstLine="413" w:firstLineChars="196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 xml:space="preserve">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 xml:space="preserve">签字：                           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 xml:space="preserve">  月  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资格审核结果及意见</w:t>
            </w:r>
          </w:p>
        </w:tc>
        <w:tc>
          <w:tcPr>
            <w:tcW w:w="8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审核人签名：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TBjM2Q2YWFhYjBmM2M4OWQ4NWE1MzgwZjA0OGEifQ=="/>
  </w:docVars>
  <w:rsids>
    <w:rsidRoot w:val="6A103CE1"/>
    <w:rsid w:val="5A0667C2"/>
    <w:rsid w:val="6A10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0" w:lineRule="exact"/>
      <w:ind w:firstLine="200" w:firstLineChars="200"/>
    </w:pPr>
    <w:rPr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2024-05-29T09:38:00Z</dcterms:created>
  <dc:creator>慧</dc:creator>
  <cp:lastModifiedBy>慧</cp:lastModifiedBy>
  <dcterms:modified xsi:type="dcterms:W3CDTF">2024-05-29T09:40:04Z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A42A0EBF7A014B0A967C83E64AD60AD0_11</vt:lpwstr>
  </property>
</Properties>
</file>