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26" w:rsidRDefault="00EC041D">
      <w:pPr>
        <w:widowControl/>
        <w:shd w:val="clear" w:color="auto" w:fill="FFFFFF"/>
        <w:spacing w:line="670" w:lineRule="atLeast"/>
        <w:jc w:val="left"/>
        <w:rPr>
          <w:rFonts w:eastAsia="仿宋_GB2312"/>
          <w:spacing w:val="6"/>
          <w:kern w:val="0"/>
          <w:sz w:val="32"/>
          <w:szCs w:val="32"/>
        </w:rPr>
      </w:pPr>
      <w:r>
        <w:rPr>
          <w:rFonts w:eastAsia="仿宋_GB2312" w:hint="eastAsia"/>
          <w:spacing w:val="6"/>
          <w:kern w:val="0"/>
          <w:sz w:val="32"/>
          <w:szCs w:val="32"/>
        </w:rPr>
        <w:t>附件</w:t>
      </w:r>
    </w:p>
    <w:p w:rsidR="00525B26" w:rsidRDefault="00EC041D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6"/>
          <w:kern w:val="0"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6"/>
          <w:kern w:val="0"/>
          <w:sz w:val="40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6"/>
          <w:kern w:val="0"/>
          <w:sz w:val="40"/>
          <w:szCs w:val="44"/>
        </w:rPr>
        <w:t>年长沙市财政评审中心</w:t>
      </w:r>
      <w:r>
        <w:rPr>
          <w:rFonts w:ascii="方正小标宋简体" w:eastAsia="方正小标宋简体" w:hAnsi="方正小标宋简体" w:cs="方正小标宋简体"/>
          <w:spacing w:val="6"/>
          <w:kern w:val="0"/>
          <w:sz w:val="40"/>
          <w:szCs w:val="44"/>
        </w:rPr>
        <w:t>公开招聘工作人员</w:t>
      </w:r>
      <w:r>
        <w:rPr>
          <w:rFonts w:ascii="方正小标宋简体" w:eastAsia="方正小标宋简体" w:hAnsi="方正小标宋简体" w:cs="方正小标宋简体" w:hint="eastAsia"/>
          <w:spacing w:val="6"/>
          <w:kern w:val="0"/>
          <w:sz w:val="40"/>
          <w:szCs w:val="44"/>
        </w:rPr>
        <w:t>计划表</w:t>
      </w:r>
    </w:p>
    <w:tbl>
      <w:tblPr>
        <w:tblW w:w="13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839"/>
        <w:gridCol w:w="475"/>
        <w:gridCol w:w="1336"/>
        <w:gridCol w:w="1569"/>
        <w:gridCol w:w="3940"/>
        <w:gridCol w:w="4650"/>
      </w:tblGrid>
      <w:tr w:rsidR="00525B26">
        <w:trPr>
          <w:trHeight w:val="957"/>
        </w:trPr>
        <w:tc>
          <w:tcPr>
            <w:tcW w:w="477" w:type="dxa"/>
            <w:vMerge w:val="restart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839" w:type="dxa"/>
            <w:vMerge w:val="restart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岗位</w:t>
            </w:r>
          </w:p>
        </w:tc>
        <w:tc>
          <w:tcPr>
            <w:tcW w:w="475" w:type="dxa"/>
            <w:vMerge w:val="restart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招聘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计划</w:t>
            </w:r>
          </w:p>
        </w:tc>
        <w:tc>
          <w:tcPr>
            <w:tcW w:w="11495" w:type="dxa"/>
            <w:gridSpan w:val="4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岗位条件</w:t>
            </w:r>
          </w:p>
        </w:tc>
      </w:tr>
      <w:tr w:rsidR="00525B26">
        <w:trPr>
          <w:trHeight w:val="1198"/>
        </w:trPr>
        <w:tc>
          <w:tcPr>
            <w:tcW w:w="477" w:type="dxa"/>
            <w:vMerge/>
          </w:tcPr>
          <w:p w:rsidR="00525B26" w:rsidRDefault="00525B26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:rsidR="00525B26" w:rsidRDefault="00525B26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475" w:type="dxa"/>
            <w:vMerge/>
          </w:tcPr>
          <w:p w:rsidR="00525B26" w:rsidRDefault="00525B26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年龄</w:t>
            </w:r>
          </w:p>
        </w:tc>
        <w:tc>
          <w:tcPr>
            <w:tcW w:w="1569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学历</w:t>
            </w:r>
          </w:p>
        </w:tc>
        <w:tc>
          <w:tcPr>
            <w:tcW w:w="3940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4650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工作经验</w:t>
            </w:r>
          </w:p>
        </w:tc>
      </w:tr>
      <w:tr w:rsidR="00525B26">
        <w:trPr>
          <w:trHeight w:val="1893"/>
        </w:trPr>
        <w:tc>
          <w:tcPr>
            <w:tcW w:w="477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1</w:t>
            </w:r>
          </w:p>
        </w:tc>
        <w:tc>
          <w:tcPr>
            <w:tcW w:w="839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Ansi="仿宋_GB2312"/>
                <w:sz w:val="28"/>
                <w:szCs w:val="28"/>
              </w:rPr>
              <w:t>财务费用评审岗位</w:t>
            </w:r>
          </w:p>
        </w:tc>
        <w:tc>
          <w:tcPr>
            <w:tcW w:w="475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35</w:t>
            </w:r>
            <w:r>
              <w:rPr>
                <w:rFonts w:eastAsia="仿宋_GB2312" w:hAnsi="仿宋_GB2312"/>
                <w:sz w:val="28"/>
                <w:szCs w:val="28"/>
              </w:rPr>
              <w:t>周岁以下</w:t>
            </w:r>
          </w:p>
        </w:tc>
        <w:tc>
          <w:tcPr>
            <w:tcW w:w="1569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研究生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及以上学历</w:t>
            </w:r>
          </w:p>
        </w:tc>
        <w:tc>
          <w:tcPr>
            <w:tcW w:w="3940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经济学类、工商管理类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及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其它相关专业</w:t>
            </w:r>
          </w:p>
        </w:tc>
        <w:tc>
          <w:tcPr>
            <w:tcW w:w="4650" w:type="dxa"/>
            <w:vAlign w:val="center"/>
          </w:tcPr>
          <w:p w:rsidR="00525B26" w:rsidRDefault="00EC041D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具备全国注册会计师执业资格证书，具有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年及以上相关工作经验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。</w:t>
            </w:r>
          </w:p>
        </w:tc>
      </w:tr>
      <w:tr w:rsidR="00525B26">
        <w:trPr>
          <w:trHeight w:val="2531"/>
        </w:trPr>
        <w:tc>
          <w:tcPr>
            <w:tcW w:w="477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Ansi="仿宋_GB2312"/>
                <w:sz w:val="28"/>
                <w:szCs w:val="28"/>
              </w:rPr>
              <w:t>信息工程评审岗位</w:t>
            </w:r>
          </w:p>
        </w:tc>
        <w:tc>
          <w:tcPr>
            <w:tcW w:w="475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2</w:t>
            </w:r>
          </w:p>
        </w:tc>
        <w:tc>
          <w:tcPr>
            <w:tcW w:w="1336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1569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研究生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及以上学历</w:t>
            </w:r>
          </w:p>
        </w:tc>
        <w:tc>
          <w:tcPr>
            <w:tcW w:w="3940" w:type="dxa"/>
            <w:vAlign w:val="center"/>
          </w:tcPr>
          <w:p w:rsidR="00525B26" w:rsidRDefault="00EC041D">
            <w:pPr>
              <w:widowControl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电子信息类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、计算机类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自动化类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及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其它相关专业</w:t>
            </w:r>
          </w:p>
        </w:tc>
        <w:tc>
          <w:tcPr>
            <w:tcW w:w="4650" w:type="dxa"/>
            <w:vAlign w:val="center"/>
          </w:tcPr>
          <w:p w:rsidR="00525B26" w:rsidRDefault="00EC041D">
            <w:pPr>
              <w:widowControl/>
              <w:spacing w:line="320" w:lineRule="exact"/>
              <w:jc w:val="left"/>
              <w:rPr>
                <w:rFonts w:eastAsia="仿宋_GB2312"/>
                <w:spacing w:val="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具有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3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及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以上从事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信息化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规划、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开发、管理、评审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经验，熟悉《</w:t>
            </w:r>
            <w:r>
              <w:rPr>
                <w:rFonts w:eastAsia="仿宋_GB2312"/>
                <w:spacing w:val="6"/>
                <w:kern w:val="0"/>
                <w:sz w:val="28"/>
                <w:szCs w:val="28"/>
              </w:rPr>
              <w:t>软件工程软件开发成本度量规范</w:t>
            </w:r>
            <w:r>
              <w:rPr>
                <w:rFonts w:eastAsia="仿宋_GB2312" w:hint="eastAsia"/>
                <w:spacing w:val="6"/>
                <w:kern w:val="0"/>
                <w:sz w:val="28"/>
                <w:szCs w:val="28"/>
              </w:rPr>
              <w:t>》。</w:t>
            </w:r>
          </w:p>
        </w:tc>
      </w:tr>
    </w:tbl>
    <w:p w:rsidR="00525B26" w:rsidRDefault="00525B26">
      <w:pPr>
        <w:widowControl/>
        <w:shd w:val="clear" w:color="auto" w:fill="FFFFFF"/>
        <w:jc w:val="left"/>
        <w:rPr>
          <w:rFonts w:eastAsia="仿宋_GB2312"/>
          <w:spacing w:val="6"/>
          <w:kern w:val="0"/>
          <w:sz w:val="32"/>
          <w:szCs w:val="32"/>
        </w:rPr>
      </w:pPr>
    </w:p>
    <w:sectPr w:rsidR="00525B26" w:rsidSect="00525B26">
      <w:footerReference w:type="default" r:id="rId7"/>
      <w:pgSz w:w="16838" w:h="11906" w:orient="landscape"/>
      <w:pgMar w:top="1587" w:right="2098" w:bottom="1587" w:left="1984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1D" w:rsidRDefault="00EC041D" w:rsidP="00525B26">
      <w:r>
        <w:separator/>
      </w:r>
    </w:p>
  </w:endnote>
  <w:endnote w:type="continuationSeparator" w:id="0">
    <w:p w:rsidR="00EC041D" w:rsidRDefault="00EC041D" w:rsidP="0052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26" w:rsidRDefault="00525B26">
    <w:pPr>
      <w:pStyle w:val="a5"/>
      <w:jc w:val="right"/>
      <w:rPr>
        <w:sz w:val="28"/>
      </w:rPr>
    </w:pPr>
    <w:r>
      <w:rPr>
        <w:sz w:val="28"/>
      </w:rPr>
      <w:fldChar w:fldCharType="begin"/>
    </w:r>
    <w:r w:rsidR="00EC041D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5E49C2" w:rsidRPr="005E49C2">
      <w:rPr>
        <w:noProof/>
        <w:sz w:val="28"/>
        <w:lang w:val="zh-CN"/>
      </w:rPr>
      <w:t>1</w:t>
    </w:r>
    <w:r>
      <w:rPr>
        <w:sz w:val="28"/>
      </w:rPr>
      <w:fldChar w:fldCharType="end"/>
    </w:r>
  </w:p>
  <w:p w:rsidR="00525B26" w:rsidRDefault="00525B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1D" w:rsidRDefault="00EC041D" w:rsidP="00525B26">
      <w:r>
        <w:separator/>
      </w:r>
    </w:p>
  </w:footnote>
  <w:footnote w:type="continuationSeparator" w:id="0">
    <w:p w:rsidR="00EC041D" w:rsidRDefault="00EC041D" w:rsidP="00525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VerticalSpacing w:val="16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llYThmODY4YTA1ZmY5MTU0MWU1YzViOTZiZGJlODQifQ=="/>
  </w:docVars>
  <w:rsids>
    <w:rsidRoot w:val="00525B26"/>
    <w:rsid w:val="00525B26"/>
    <w:rsid w:val="005E49C2"/>
    <w:rsid w:val="00EC041D"/>
    <w:rsid w:val="0A4418F2"/>
    <w:rsid w:val="0BF05949"/>
    <w:rsid w:val="104E2A4F"/>
    <w:rsid w:val="1EA26D96"/>
    <w:rsid w:val="22D71C1D"/>
    <w:rsid w:val="22DF3354"/>
    <w:rsid w:val="25A3380B"/>
    <w:rsid w:val="25A931CC"/>
    <w:rsid w:val="26BB1EFF"/>
    <w:rsid w:val="27E05E11"/>
    <w:rsid w:val="2AF363AC"/>
    <w:rsid w:val="30C95278"/>
    <w:rsid w:val="30E21B94"/>
    <w:rsid w:val="315647AA"/>
    <w:rsid w:val="34181F9A"/>
    <w:rsid w:val="342C253E"/>
    <w:rsid w:val="3BA11702"/>
    <w:rsid w:val="3E3A2B57"/>
    <w:rsid w:val="49BA1188"/>
    <w:rsid w:val="54A11E85"/>
    <w:rsid w:val="63B133E3"/>
    <w:rsid w:val="65754614"/>
    <w:rsid w:val="662841B4"/>
    <w:rsid w:val="7088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25B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qFormat/>
    <w:rsid w:val="00525B26"/>
    <w:pPr>
      <w:ind w:leftChars="2500" w:left="100"/>
    </w:pPr>
  </w:style>
  <w:style w:type="paragraph" w:styleId="a4">
    <w:name w:val="Balloon Text"/>
    <w:basedOn w:val="a"/>
    <w:link w:val="Char0"/>
    <w:autoRedefine/>
    <w:qFormat/>
    <w:rsid w:val="00525B26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rsid w:val="00525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52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rsid w:val="00525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autoRedefine/>
    <w:qFormat/>
    <w:rsid w:val="00525B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autoRedefine/>
    <w:qFormat/>
    <w:rsid w:val="00525B26"/>
    <w:rPr>
      <w:b/>
    </w:rPr>
  </w:style>
  <w:style w:type="character" w:styleId="aa">
    <w:name w:val="Hyperlink"/>
    <w:basedOn w:val="a0"/>
    <w:autoRedefine/>
    <w:qFormat/>
    <w:rsid w:val="00525B26"/>
    <w:rPr>
      <w:color w:val="0000FF"/>
      <w:u w:val="single"/>
    </w:rPr>
  </w:style>
  <w:style w:type="character" w:customStyle="1" w:styleId="Char">
    <w:name w:val="日期 Char"/>
    <w:link w:val="a3"/>
    <w:autoRedefine/>
    <w:qFormat/>
    <w:rsid w:val="00525B26"/>
    <w:rPr>
      <w:kern w:val="2"/>
      <w:sz w:val="21"/>
      <w:szCs w:val="24"/>
    </w:rPr>
  </w:style>
  <w:style w:type="character" w:customStyle="1" w:styleId="Char0">
    <w:name w:val="批注框文本 Char"/>
    <w:link w:val="a4"/>
    <w:autoRedefine/>
    <w:qFormat/>
    <w:rsid w:val="00525B26"/>
    <w:rPr>
      <w:kern w:val="2"/>
      <w:sz w:val="18"/>
      <w:szCs w:val="18"/>
    </w:rPr>
  </w:style>
  <w:style w:type="character" w:customStyle="1" w:styleId="Char1">
    <w:name w:val="页脚 Char"/>
    <w:link w:val="a5"/>
    <w:autoRedefine/>
    <w:uiPriority w:val="99"/>
    <w:qFormat/>
    <w:rsid w:val="00525B26"/>
    <w:rPr>
      <w:kern w:val="2"/>
      <w:sz w:val="18"/>
      <w:szCs w:val="18"/>
    </w:rPr>
  </w:style>
  <w:style w:type="character" w:customStyle="1" w:styleId="Char2">
    <w:name w:val="页眉 Char"/>
    <w:link w:val="a6"/>
    <w:autoRedefine/>
    <w:uiPriority w:val="99"/>
    <w:qFormat/>
    <w:rsid w:val="00525B26"/>
    <w:rPr>
      <w:kern w:val="2"/>
      <w:sz w:val="18"/>
      <w:szCs w:val="18"/>
    </w:rPr>
  </w:style>
  <w:style w:type="character" w:customStyle="1" w:styleId="fontstyle01">
    <w:name w:val="fontstyle01"/>
    <w:autoRedefine/>
    <w:qFormat/>
    <w:rsid w:val="00525B26"/>
    <w:rPr>
      <w:rFonts w:ascii="宋体" w:eastAsia="宋体" w:hAnsi="宋体" w:hint="eastAsia"/>
      <w:color w:val="00000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长沙市财政评审中心招聘面试方案</dc:title>
  <dc:creator>DYL</dc:creator>
  <cp:lastModifiedBy>Administrator</cp:lastModifiedBy>
  <cp:revision>7</cp:revision>
  <cp:lastPrinted>2024-03-05T15:22:00Z</cp:lastPrinted>
  <dcterms:created xsi:type="dcterms:W3CDTF">2020-09-04T11:56:00Z</dcterms:created>
  <dcterms:modified xsi:type="dcterms:W3CDTF">2024-05-29T08:11:00Z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6a6bcc36bfbf41008069ac6b9f80e955_23</vt:lpwstr>
  </property>
</Properties>
</file>