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D5" w:rsidRDefault="00B43AD5" w:rsidP="00B43AD5">
      <w:pPr>
        <w:overflowPunct w:val="0"/>
        <w:snapToGrid w:val="0"/>
        <w:spacing w:line="520" w:lineRule="exact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:rsidR="00B43AD5" w:rsidRDefault="00B43AD5" w:rsidP="00B43AD5">
      <w:pPr>
        <w:spacing w:line="560" w:lineRule="exact"/>
        <w:jc w:val="center"/>
        <w:rPr>
          <w:rFonts w:ascii="方正小标宋简体" w:eastAsia="方正小标宋简体" w:hAnsi="方正小标宋简体" w:cs="仿宋_GB2312"/>
          <w:sz w:val="36"/>
          <w:szCs w:val="36"/>
        </w:rPr>
      </w:pPr>
      <w:r>
        <w:rPr>
          <w:rFonts w:ascii="方正小标宋简体" w:eastAsia="方正小标宋简体" w:hAnsi="方正小标宋简体" w:cs="仿宋_GB2312" w:hint="eastAsia"/>
          <w:sz w:val="36"/>
          <w:szCs w:val="36"/>
        </w:rPr>
        <w:t>面谈（现场资格复审）材料清单</w:t>
      </w:r>
    </w:p>
    <w:p w:rsidR="00B43AD5" w:rsidRDefault="00B43AD5" w:rsidP="00B43AD5">
      <w:pPr>
        <w:spacing w:line="40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</w:p>
    <w:p w:rsidR="00B43AD5" w:rsidRDefault="00B43AD5" w:rsidP="00B43AD5">
      <w:pPr>
        <w:spacing w:line="560" w:lineRule="exact"/>
        <w:ind w:firstLineChars="200" w:firstLine="643"/>
        <w:jc w:val="left"/>
        <w:rPr>
          <w:rFonts w:ascii="CESI黑体-GB13000" w:eastAsia="CESI黑体-GB13000" w:hAnsi="CESI黑体-GB13000" w:cs="CESI黑体-GB13000"/>
          <w:b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b/>
          <w:sz w:val="32"/>
          <w:szCs w:val="32"/>
        </w:rPr>
        <w:t>一、国内高校、全国技工院校技师班</w:t>
      </w:r>
      <w:r>
        <w:rPr>
          <w:rFonts w:ascii="Times New Roman" w:eastAsia="CESI黑体-GB13000" w:hAnsi="Times New Roman" w:cs="Times New Roman"/>
          <w:b/>
          <w:sz w:val="32"/>
          <w:szCs w:val="32"/>
        </w:rPr>
        <w:t>2024</w:t>
      </w:r>
      <w:r>
        <w:rPr>
          <w:rFonts w:ascii="CESI黑体-GB13000" w:eastAsia="CESI黑体-GB13000" w:hAnsi="CESI黑体-GB13000" w:cs="CESI黑体-GB13000" w:hint="eastAsia"/>
          <w:b/>
          <w:sz w:val="32"/>
          <w:szCs w:val="32"/>
        </w:rPr>
        <w:t>年应届毕业生需提供材料</w:t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ind w:firstLine="482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Times New Roman" w:eastAsia="仿宋_GB2312" w:hAnsi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）《镇海区技工学校招聘教师报名表》纸质原件两份</w:t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（近期免冠一寸正面照两张）；</w:t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ind w:firstLine="482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/>
          <w:kern w:val="2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）身份证（正反面）、户口簿（首页、户主页、本人页）、学生证原件及复印件；</w:t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ind w:firstLine="482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/>
          <w:kern w:val="2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）学校（学院）提供的《在读证明》（附件</w:t>
      </w:r>
      <w:r>
        <w:rPr>
          <w:rFonts w:ascii="Times New Roman" w:eastAsia="仿宋_GB2312" w:hAnsi="Times New Roman"/>
          <w:kern w:val="2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），包含学历学位、专业等；</w:t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ind w:firstLine="482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/>
          <w:kern w:val="2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）《毕业生就业推荐表》《毕业生就业协议书》或学校有关证明原件及复印件；</w:t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ind w:firstLine="482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/>
          <w:kern w:val="2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）本科或在研究生期间获得的院级及以上获奖证书原件及复印件；</w:t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ind w:firstLine="482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/>
          <w:kern w:val="2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）其他（有则提供）：普通话等级证书、教师资格证原件及复印件（教师资格考试合格证明或笔试合格证明的也可提供）。</w:t>
      </w:r>
    </w:p>
    <w:p w:rsidR="00B43AD5" w:rsidRDefault="00B43AD5" w:rsidP="00B43AD5">
      <w:pPr>
        <w:spacing w:line="560" w:lineRule="exact"/>
        <w:ind w:firstLineChars="200" w:firstLine="643"/>
        <w:jc w:val="left"/>
        <w:rPr>
          <w:rFonts w:ascii="CESI黑体-GB13000" w:eastAsia="CESI黑体-GB13000" w:hAnsi="CESI黑体-GB13000" w:cs="CESI黑体-GB13000"/>
          <w:b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b/>
          <w:sz w:val="32"/>
          <w:szCs w:val="32"/>
        </w:rPr>
        <w:t>二、已毕业生需提供材料</w:t>
      </w:r>
      <w:r>
        <w:rPr>
          <w:rFonts w:ascii="CESI黑体-GB13000" w:eastAsia="CESI黑体-GB13000" w:hAnsi="CESI黑体-GB13000" w:cs="CESI黑体-GB13000" w:hint="eastAsia"/>
          <w:b/>
          <w:sz w:val="32"/>
          <w:szCs w:val="32"/>
        </w:rPr>
        <w:tab/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ind w:firstLine="482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Times New Roman" w:eastAsia="仿宋_GB2312" w:hAnsi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）《镇海区技工学校招聘教师报名表》纸质原件两份</w:t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（近期免冠一寸正面照两张）；</w:t>
      </w:r>
    </w:p>
    <w:p w:rsidR="00B43AD5" w:rsidRDefault="00B43AD5" w:rsidP="00B43AD5">
      <w:pPr>
        <w:pStyle w:val="a5"/>
        <w:widowControl/>
        <w:numPr>
          <w:ilvl w:val="0"/>
          <w:numId w:val="1"/>
        </w:numPr>
        <w:spacing w:beforeAutospacing="0" w:afterAutospacing="0" w:line="560" w:lineRule="exact"/>
        <w:ind w:firstLine="482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身份证（正反面）、户口簿（首页、户主页、本人页）、学生证原件及复印件；</w:t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lastRenderedPageBreak/>
        <w:t>（</w:t>
      </w:r>
      <w:r>
        <w:rPr>
          <w:rFonts w:ascii="Times New Roman" w:eastAsia="仿宋_GB2312" w:hAnsi="Times New Roman"/>
          <w:kern w:val="2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）学历（学位）证书（国家教育部学历学位认证书）原件及复印件，研究生须提供本科（学士）的学历（学位）证书原件及复印件；</w:t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/>
          <w:kern w:val="2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）本科或在研究生期间获得的院级及以上获奖证书原件及复印件；</w:t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/>
          <w:kern w:val="2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）其他（有则提供）：普通话等级证书、教师资格证原件及复印件（教师资格考试合格证明或笔试合格证明的也可提供）。</w:t>
      </w:r>
    </w:p>
    <w:p w:rsidR="00B43AD5" w:rsidRDefault="00B43AD5" w:rsidP="00B43AD5">
      <w:pPr>
        <w:pStyle w:val="a5"/>
        <w:widowControl/>
        <w:spacing w:beforeAutospacing="0" w:afterAutospacing="0" w:line="560" w:lineRule="exact"/>
        <w:ind w:firstLine="482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备注：请按上述目录顺序整理，参加面谈（现场资格复审）时携带；报名表原件、其他相关资料复印件由审核单位留存。</w:t>
      </w:r>
    </w:p>
    <w:p w:rsidR="004D430A" w:rsidRPr="00B43AD5" w:rsidRDefault="004D430A"/>
    <w:sectPr w:rsidR="004D430A" w:rsidRPr="00B4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30A" w:rsidRDefault="004D430A" w:rsidP="00B43AD5">
      <w:r>
        <w:separator/>
      </w:r>
    </w:p>
  </w:endnote>
  <w:endnote w:type="continuationSeparator" w:id="1">
    <w:p w:rsidR="004D430A" w:rsidRDefault="004D430A" w:rsidP="00B4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ESI黑体-GB13000">
    <w:altName w:val="黑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30A" w:rsidRDefault="004D430A" w:rsidP="00B43AD5">
      <w:r>
        <w:separator/>
      </w:r>
    </w:p>
  </w:footnote>
  <w:footnote w:type="continuationSeparator" w:id="1">
    <w:p w:rsidR="004D430A" w:rsidRDefault="004D430A" w:rsidP="00B43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E8BE7"/>
    <w:multiLevelType w:val="singleLevel"/>
    <w:tmpl w:val="7EFE8BE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AD5"/>
    <w:rsid w:val="004D430A"/>
    <w:rsid w:val="00B4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A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AD5"/>
    <w:rPr>
      <w:sz w:val="18"/>
      <w:szCs w:val="18"/>
    </w:rPr>
  </w:style>
  <w:style w:type="paragraph" w:styleId="a5">
    <w:name w:val="Normal (Web)"/>
    <w:basedOn w:val="a"/>
    <w:qFormat/>
    <w:rsid w:val="00B43AD5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>Microsoft Corp.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2024-05-28T06:06:00Z</dcterms:created>
  <dcterms:modified xsi:type="dcterms:W3CDTF">2024-05-28T06:07:00Z</dcterms:modified>
</cp:coreProperties>
</file>