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附件3-1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8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6255"/>
            <w:bookmarkStart w:id="1" w:name="_Toc49308756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0"/>
      <w:bookmarkEnd w:id="1"/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电阻电路的等效变换与分析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一阶电路的时域分析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含耦合电感电路的基本概念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人身触电及其防护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断路器控制回路的组成和分析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配电装置的类型、特点及应用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雷电过电压与防雷设施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</w:p>
    <w:p>
      <w:pPr>
        <w:spacing w:line="52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附件3-2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8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21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p>
      <w:pPr>
        <w:pStyle w:val="2"/>
        <w:ind w:firstLine="0" w:firstLineChars="0"/>
      </w:pPr>
    </w:p>
    <w:tbl>
      <w:tblPr>
        <w:tblStyle w:val="3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数据库系统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数据库对象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备份和恢复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计算机网络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内存管理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软件设计与开发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需求分析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系统开发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软件测试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系统维护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人工智能基础（人工智能基本概念，机器学习、神经 网络、深度学习、NLP 大模型等）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信号与系统的基本概念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信号与系统的时域与频域特性分析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通信与通信系统的基本概念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信道特性及复用、均衡、分集技术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数字调制和模拟调制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无线信道及调制解调技术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数字信号的最佳接收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模拟信号的数字化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差错控制编码技术(概念、类型)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光纤通信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光纤通信技术基础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光纤传输技术基础（SDH、OTN、PTN、WDM）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常见光缆光纤结构、特性及敷设方法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光纤通信系统常用器件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光通道性能测量与监控仪器仪表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计算机网络体系架构及交换技术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常用数据通信网络协议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网络路由与地址管理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数据网新技术基础（MPLS，IPv6，SDN）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数据网组网通用配置分析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noWrap/>
            <w:vAlign w:val="center"/>
          </w:tcPr>
          <w:p>
            <w:pPr>
              <w:spacing w:line="520" w:lineRule="exact"/>
              <w:ind w:left="1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移动通信及</w:t>
            </w:r>
          </w:p>
          <w:p>
            <w:pPr>
              <w:spacing w:line="520" w:lineRule="exact"/>
              <w:ind w:left="1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其他业务系统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移动通信系统基础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微波等其他无线通信系统基础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卫星通信系统基础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卫星通信系统架构、功能定位和应用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视频编解码技术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音频编解码技术</w:t>
            </w:r>
          </w:p>
        </w:tc>
      </w:tr>
    </w:tbl>
    <w:p/>
    <w:p>
      <w:pPr>
        <w:rPr>
          <w:rFonts w:ascii="方正仿宋_GBK" w:hAnsi="宋体" w:eastAsia="方正仿宋_GBK"/>
          <w:b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2ED9B"/>
    <w:multiLevelType w:val="singleLevel"/>
    <w:tmpl w:val="93B2ED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yMDYxZDYyZjI4ZWNmMDcyODA2NTVkM2MzNGUyYWQifQ=="/>
  </w:docVars>
  <w:rsids>
    <w:rsidRoot w:val="00870359"/>
    <w:rsid w:val="00034C26"/>
    <w:rsid w:val="00870359"/>
    <w:rsid w:val="00E35EAF"/>
    <w:rsid w:val="00F47BEC"/>
    <w:rsid w:val="763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customStyle="1" w:styleId="5">
    <w:name w:val="正文文本缩进1"/>
    <w:basedOn w:val="1"/>
    <w:link w:val="6"/>
    <w:qFormat/>
    <w:uiPriority w:val="0"/>
    <w:pPr>
      <w:ind w:firstLine="560" w:firstLineChars="200"/>
    </w:pPr>
    <w:rPr>
      <w:rFonts w:eastAsia="楷体_GB2312"/>
      <w:sz w:val="28"/>
    </w:rPr>
  </w:style>
  <w:style w:type="character" w:customStyle="1" w:styleId="6">
    <w:name w:val="正文文本缩进 Char"/>
    <w:link w:val="5"/>
    <w:qFormat/>
    <w:uiPriority w:val="0"/>
    <w:rPr>
      <w:rFonts w:ascii="Calibri" w:hAnsi="Calibri" w:eastAsia="楷体_GB2312" w:cs="Times New Roman"/>
      <w:sz w:val="2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910</Words>
  <Characters>949</Characters>
  <Lines>8</Lines>
  <Paragraphs>2</Paragraphs>
  <TotalTime>0</TotalTime>
  <ScaleCrop>false</ScaleCrop>
  <LinksUpToDate>false</LinksUpToDate>
  <CharactersWithSpaces>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2024-05-20T17:03:00Z</dcterms:created>
  <dc:creator>admin</dc:creator>
  <cp:lastModifiedBy>曾文铸</cp:lastModifiedBy>
  <dcterms:modified xsi:type="dcterms:W3CDTF">2024-05-24T22:18:38Z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33D9034160FD490394B8C2BA15D3B9F4_12</vt:lpwstr>
  </property>
</Properties>
</file>