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高青县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城乡</w:t>
      </w:r>
      <w:r>
        <w:rPr>
          <w:rFonts w:hint="eastAsia" w:ascii="黑体" w:hAnsi="黑体" w:eastAsia="黑体" w:cs="黑体"/>
          <w:sz w:val="44"/>
          <w:szCs w:val="44"/>
        </w:rPr>
        <w:t>公益性岗位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诚信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b/>
          <w:bCs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本人已知晓</w:t>
      </w: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  <w:lang w:eastAsia="zh-CN"/>
        </w:rPr>
        <w:t>城乡</w:t>
      </w: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公益性岗位相关政策、报名条件，现郑重承诺本人不存在以下情形：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1、本人名下无工商营业执照和民办非企业单位；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2、本人非企业股东；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3、本人未在单位在职参保；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4、本人未享受退休金；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5、本人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val="en-US" w:eastAsia="zh-CN"/>
        </w:rPr>
        <w:t>非</w:t>
      </w:r>
      <w:r>
        <w:rPr>
          <w:rFonts w:hint="eastAsia" w:ascii="Times New Roman" w:hAnsi="Times New Roman" w:eastAsia="仿宋_GB2312"/>
          <w:spacing w:val="11"/>
          <w:sz w:val="28"/>
          <w:szCs w:val="28"/>
        </w:rPr>
        <w:t>公职人员（含已享受退休待遇）、镇（街道）备案且受财政供养或村（社区）集体经济补贴的村（社区）干部；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6、本人非公职人员或村（社区）干部直系亲属，或虽是公职人员或村（社区）干部直系亲属但已报镇（街道）备案。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7、本人未从事过城乡公益性岗位工作并退出；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default" w:ascii="Times New Roman" w:hAnsi="Times New Roman" w:eastAsia="仿宋_GB2312"/>
          <w:spacing w:val="1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8、其他不符合城乡公益性岗位上岗条件的情形。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b/>
          <w:bCs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在招聘过程中对提供有关信息不实，申报材料故意隐瞒、弄虚作假的，一经发现证实，取消资格，追回资金，本人承担由此产生的一切后果。</w:t>
      </w:r>
    </w:p>
    <w:p>
      <w:pPr>
        <w:ind w:firstLine="684" w:firstLineChars="200"/>
        <w:rPr>
          <w:rFonts w:ascii="Times New Roman" w:hAnsi="Times New Roman" w:eastAsia="仿宋_GB2312"/>
          <w:spacing w:val="11"/>
          <w:sz w:val="32"/>
          <w:szCs w:val="32"/>
        </w:rPr>
      </w:pPr>
      <w:bookmarkStart w:id="0" w:name="_GoBack"/>
      <w:bookmarkEnd w:id="0"/>
    </w:p>
    <w:p>
      <w:pPr>
        <w:ind w:firstLine="684" w:firstLineChars="200"/>
        <w:rPr>
          <w:rFonts w:ascii="Times New Roman" w:hAnsi="Times New Roman" w:eastAsia="仿宋_GB2312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spacing w:val="11"/>
          <w:sz w:val="32"/>
          <w:szCs w:val="32"/>
        </w:rPr>
        <w:t xml:space="preserve">    承诺人：        </w:t>
      </w:r>
    </w:p>
    <w:p>
      <w:pPr>
        <w:ind w:firstLine="684" w:firstLineChars="200"/>
        <w:jc w:val="right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spacing w:val="11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00146681"/>
    <w:rsid w:val="00146681"/>
    <w:rsid w:val="00BA5964"/>
    <w:rsid w:val="00E64586"/>
    <w:rsid w:val="12F77CDA"/>
    <w:rsid w:val="1AC21515"/>
    <w:rsid w:val="233856AD"/>
    <w:rsid w:val="234370E9"/>
    <w:rsid w:val="28D0390A"/>
    <w:rsid w:val="49D71573"/>
    <w:rsid w:val="4F7C218A"/>
    <w:rsid w:val="581C660B"/>
    <w:rsid w:val="5B2B4287"/>
    <w:rsid w:val="66664CC0"/>
    <w:rsid w:val="764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2</Lines>
  <Paragraphs>1</Paragraphs>
  <TotalTime>0</TotalTime>
  <ScaleCrop>false</ScaleCrop>
  <LinksUpToDate>false</LinksUpToDate>
  <CharactersWithSpaces>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&amp;Вера^*❤</cp:lastModifiedBy>
  <cp:lastPrinted>2022-10-17T02:13:00Z</cp:lastPrinted>
  <dcterms:modified xsi:type="dcterms:W3CDTF">2024-05-21T11:30:22Z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92E8567977A64A07B00DD199D557D08B_13</vt:lpwstr>
  </property>
</Properties>
</file>