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发展控股集团旗下企业简介</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楷体简体" w:hAnsi="方正楷体简体" w:eastAsia="方正楷体简体" w:cs="方正楷体简体"/>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b w:val="0"/>
          <w:bCs w:val="0"/>
          <w:color w:val="auto"/>
          <w:sz w:val="32"/>
          <w:szCs w:val="32"/>
        </w:rPr>
        <w:t>泸州发展能源投资有限公司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auto"/>
          <w:sz w:val="32"/>
          <w:szCs w:val="32"/>
        </w:rPr>
      </w:pPr>
      <w:r>
        <w:rPr>
          <w:rFonts w:hint="default" w:ascii="Times New Roman" w:hAnsi="Times New Roman" w:eastAsia="方正仿宋简体" w:cs="Times New Roman"/>
          <w:b w:val="0"/>
          <w:bCs w:val="0"/>
          <w:color w:val="auto"/>
          <w:sz w:val="32"/>
          <w:szCs w:val="32"/>
        </w:rPr>
        <w:t>泸州发展能源投资有限公司成立于2016年9月，系发展控股集团</w:t>
      </w:r>
      <w:r>
        <w:rPr>
          <w:rFonts w:hint="eastAsia" w:ascii="Times New Roman" w:hAnsi="Times New Roman" w:eastAsia="方正仿宋简体" w:cs="Times New Roman"/>
          <w:b w:val="0"/>
          <w:bCs w:val="0"/>
          <w:color w:val="auto"/>
          <w:sz w:val="32"/>
          <w:szCs w:val="32"/>
          <w:lang w:val="en-US" w:eastAsia="zh-CN"/>
        </w:rPr>
        <w:t>管理的</w:t>
      </w:r>
      <w:r>
        <w:rPr>
          <w:rFonts w:hint="default" w:ascii="Times New Roman" w:hAnsi="Times New Roman" w:eastAsia="方正仿宋简体" w:cs="Times New Roman"/>
          <w:b w:val="0"/>
          <w:bCs w:val="0"/>
          <w:color w:val="auto"/>
          <w:sz w:val="32"/>
          <w:szCs w:val="32"/>
        </w:rPr>
        <w:t>旗下一级</w:t>
      </w:r>
      <w:r>
        <w:rPr>
          <w:rFonts w:hint="eastAsia" w:ascii="Times New Roman" w:hAnsi="Times New Roman" w:eastAsia="方正仿宋简体" w:cs="Times New Roman"/>
          <w:b w:val="0"/>
          <w:bCs w:val="0"/>
          <w:color w:val="auto"/>
          <w:sz w:val="32"/>
          <w:szCs w:val="32"/>
          <w:lang w:val="en-US" w:eastAsia="zh-CN"/>
        </w:rPr>
        <w:t>企业。公司</w:t>
      </w:r>
      <w:r>
        <w:rPr>
          <w:rFonts w:hint="default" w:ascii="Times New Roman" w:hAnsi="Times New Roman" w:eastAsia="方正仿宋简体" w:cs="Times New Roman"/>
          <w:b w:val="0"/>
          <w:bCs w:val="0"/>
          <w:color w:val="auto"/>
          <w:sz w:val="32"/>
          <w:szCs w:val="32"/>
        </w:rPr>
        <w:t>拥有</w:t>
      </w:r>
      <w:r>
        <w:rPr>
          <w:rFonts w:hint="eastAsia" w:ascii="Times New Roman" w:hAnsi="Times New Roman" w:eastAsia="方正仿宋简体" w:cs="Times New Roman"/>
          <w:b w:val="0"/>
          <w:bCs w:val="0"/>
          <w:color w:val="auto"/>
          <w:sz w:val="32"/>
          <w:szCs w:val="32"/>
          <w:lang w:val="en-US" w:eastAsia="zh-CN"/>
        </w:rPr>
        <w:t>旗下</w:t>
      </w:r>
      <w:r>
        <w:rPr>
          <w:rFonts w:hint="default" w:ascii="Times New Roman" w:hAnsi="Times New Roman" w:eastAsia="方正仿宋简体" w:cs="Times New Roman"/>
          <w:b w:val="0"/>
          <w:bCs w:val="0"/>
          <w:color w:val="auto"/>
          <w:sz w:val="32"/>
          <w:szCs w:val="32"/>
        </w:rPr>
        <w:t>控股</w:t>
      </w:r>
      <w:r>
        <w:rPr>
          <w:rFonts w:hint="eastAsia" w:ascii="Times New Roman" w:hAnsi="Times New Roman" w:eastAsia="方正仿宋简体" w:cs="Times New Roman"/>
          <w:b w:val="0"/>
          <w:bCs w:val="0"/>
          <w:color w:val="auto"/>
          <w:sz w:val="32"/>
          <w:szCs w:val="32"/>
          <w:lang w:val="en-US" w:eastAsia="zh-CN"/>
        </w:rPr>
        <w:t>企业</w:t>
      </w:r>
      <w:r>
        <w:rPr>
          <w:rFonts w:hint="default" w:ascii="Times New Roman" w:hAnsi="Times New Roman" w:eastAsia="方正仿宋简体" w:cs="Times New Roman"/>
          <w:b w:val="0"/>
          <w:bCs w:val="0"/>
          <w:color w:val="auto"/>
          <w:sz w:val="32"/>
          <w:szCs w:val="32"/>
        </w:rPr>
        <w:t>4家，参股</w:t>
      </w:r>
      <w:r>
        <w:rPr>
          <w:rFonts w:hint="eastAsia" w:ascii="Times New Roman" w:hAnsi="Times New Roman" w:eastAsia="方正仿宋简体" w:cs="Times New Roman"/>
          <w:b w:val="0"/>
          <w:bCs w:val="0"/>
          <w:color w:val="auto"/>
          <w:sz w:val="32"/>
          <w:szCs w:val="32"/>
          <w:lang w:val="en-US" w:eastAsia="zh-CN"/>
        </w:rPr>
        <w:t>企业</w:t>
      </w:r>
      <w:r>
        <w:rPr>
          <w:rFonts w:hint="default" w:ascii="Times New Roman" w:hAnsi="Times New Roman" w:eastAsia="方正仿宋简体" w:cs="Times New Roman"/>
          <w:b w:val="0"/>
          <w:bCs w:val="0"/>
          <w:color w:val="auto"/>
          <w:sz w:val="32"/>
          <w:szCs w:val="32"/>
        </w:rPr>
        <w:t>2家，资产规模30亿元</w:t>
      </w:r>
      <w:r>
        <w:rPr>
          <w:rFonts w:hint="eastAsia" w:ascii="Times New Roman" w:hAnsi="Times New Roman" w:eastAsia="方正仿宋简体" w:cs="Times New Roman"/>
          <w:b w:val="0"/>
          <w:bCs w:val="0"/>
          <w:color w:val="auto"/>
          <w:sz w:val="32"/>
          <w:szCs w:val="32"/>
          <w:lang w:eastAsia="zh-CN"/>
        </w:rPr>
        <w:t>，</w:t>
      </w:r>
      <w:r>
        <w:rPr>
          <w:rFonts w:hint="default" w:ascii="Times New Roman" w:hAnsi="Times New Roman" w:eastAsia="方正仿宋简体" w:cs="Times New Roman"/>
          <w:b w:val="0"/>
          <w:bCs w:val="0"/>
          <w:color w:val="auto"/>
          <w:sz w:val="32"/>
          <w:szCs w:val="32"/>
        </w:rPr>
        <w:t>主要从事化石能源贸易、天然气就地转化利用、分布式光伏发电、新能源车推广应用、电力交易、双碳新能源开发、能源数字化转型服务、能源化工融合应用等业务。公司积极融入成渝双城经济圈和泸州市“一体两翼”发展战略，以践行“产融结合、创新驱动”经营理念为行动准绳，按照“油电气氢煤”全要素发展思路，坚定不移推进“稳步夯实1个传统能源基础，加快布局电、气、氢3大绿色能源产业，重点培育碳服务+能源数字化+能源金融+能源装备等N条发展新路”战略，加大科技创新力度，以关键技术攻关、创新主体培育、成果转移转化等路径，推动能源产业精细化高质量发展，打造成为西南一流的综合能源产业集团。</w:t>
      </w:r>
    </w:p>
    <w:p>
      <w:pPr>
        <w:rPr>
          <w:rFonts w:hint="eastAsia" w:ascii="方正楷体简体" w:hAnsi="方正楷体简体" w:eastAsia="方正楷体简体" w:cs="方正楷体简体"/>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泸州正达物流有限责任公司</w:t>
      </w:r>
      <w:r>
        <w:rPr>
          <w:rFonts w:hint="eastAsia" w:ascii="黑体" w:hAnsi="黑体" w:eastAsia="黑体" w:cs="黑体"/>
          <w:sz w:val="32"/>
          <w:szCs w:val="32"/>
          <w:lang w:val="en-US" w:eastAsia="zh-CN"/>
        </w:rPr>
        <w:t xml:space="preserve">  </w:t>
      </w:r>
    </w:p>
    <w:p>
      <w:pPr>
        <w:ind w:firstLine="640" w:firstLineChars="200"/>
        <w:rPr>
          <w:rFonts w:hint="eastAsia" w:ascii="方正仿宋简体" w:hAnsi="方正仿宋简体" w:eastAsia="方正仿宋简体" w:cs="方正仿宋简体"/>
          <w:sz w:val="32"/>
          <w:szCs w:val="32"/>
        </w:rPr>
      </w:pPr>
      <w:r>
        <w:rPr>
          <w:rFonts w:hint="default" w:ascii="Times New Roman" w:hAnsi="Times New Roman" w:eastAsia="方正仿宋简体" w:cs="Times New Roman"/>
          <w:sz w:val="32"/>
          <w:szCs w:val="32"/>
        </w:rPr>
        <w:t>泸州正达物流有限责任公司</w:t>
      </w:r>
      <w:r>
        <w:rPr>
          <w:rFonts w:hint="default" w:ascii="Times New Roman" w:hAnsi="Times New Roman" w:eastAsia="方正仿宋简体" w:cs="Times New Roman"/>
          <w:sz w:val="32"/>
          <w:szCs w:val="32"/>
          <w:lang w:val="en-US" w:eastAsia="zh-CN"/>
        </w:rPr>
        <w:t>成立于</w:t>
      </w:r>
      <w:r>
        <w:rPr>
          <w:rFonts w:hint="default" w:ascii="Times New Roman" w:hAnsi="Times New Roman" w:eastAsia="方正仿宋简体" w:cs="Times New Roman"/>
          <w:sz w:val="32"/>
          <w:szCs w:val="32"/>
        </w:rPr>
        <w:t>2017年12月，</w:t>
      </w:r>
      <w:r>
        <w:rPr>
          <w:rFonts w:hint="eastAsia" w:ascii="方正仿宋简体" w:hAnsi="方正仿宋简体" w:eastAsia="方正仿宋简体" w:cs="方正仿宋简体"/>
          <w:sz w:val="32"/>
          <w:szCs w:val="32"/>
          <w:lang w:val="en-US" w:eastAsia="zh-CN"/>
        </w:rPr>
        <w:t>系</w:t>
      </w:r>
      <w:r>
        <w:rPr>
          <w:rFonts w:hint="eastAsia" w:ascii="Times New Roman" w:hAnsi="Times New Roman" w:eastAsia="方正仿宋简体" w:cs="Times New Roman"/>
          <w:sz w:val="32"/>
          <w:szCs w:val="32"/>
          <w:lang w:val="en-US" w:eastAsia="zh-CN"/>
        </w:rPr>
        <w:t>发展控股集团旗下</w:t>
      </w:r>
      <w:r>
        <w:rPr>
          <w:rFonts w:hint="default" w:ascii="Times New Roman" w:hAnsi="Times New Roman" w:eastAsia="方正仿宋简体" w:cs="Times New Roman"/>
          <w:b w:val="0"/>
          <w:bCs w:val="0"/>
          <w:color w:val="auto"/>
          <w:sz w:val="32"/>
          <w:szCs w:val="32"/>
        </w:rPr>
        <w:t>泸州发展能源投资有限公司</w:t>
      </w:r>
      <w:r>
        <w:rPr>
          <w:rFonts w:hint="eastAsia" w:ascii="Times New Roman" w:hAnsi="Times New Roman" w:eastAsia="方正仿宋简体" w:cs="Times New Roman"/>
          <w:sz w:val="32"/>
          <w:szCs w:val="32"/>
          <w:lang w:val="en-US" w:eastAsia="zh-CN"/>
        </w:rPr>
        <w:t>下属企业。公司是由</w:t>
      </w:r>
      <w:r>
        <w:rPr>
          <w:rFonts w:hint="eastAsia" w:ascii="方正仿宋简体" w:hAnsi="方正仿宋简体" w:eastAsia="方正仿宋简体" w:cs="方正仿宋简体"/>
          <w:sz w:val="32"/>
          <w:szCs w:val="32"/>
        </w:rPr>
        <w:t>泸州发展能源投资有限公司控股、古蔺县国有资产经营有限责任公司和四川省物流信息服务有限公司参股</w:t>
      </w:r>
      <w:r>
        <w:rPr>
          <w:rFonts w:hint="eastAsia" w:ascii="方正仿宋简体" w:hAnsi="方正仿宋简体" w:eastAsia="方正仿宋简体" w:cs="方正仿宋简体"/>
          <w:sz w:val="32"/>
          <w:szCs w:val="32"/>
          <w:lang w:val="en-US" w:eastAsia="zh-CN"/>
        </w:rPr>
        <w:t>组建</w:t>
      </w:r>
      <w:r>
        <w:rPr>
          <w:rFonts w:hint="eastAsia" w:ascii="方正仿宋简体" w:hAnsi="方正仿宋简体" w:eastAsia="方正仿宋简体" w:cs="方正仿宋简体"/>
          <w:sz w:val="32"/>
          <w:szCs w:val="32"/>
        </w:rPr>
        <w:t>的一家综合型物流企业</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主要经营普通货运、危化品运输、专用运输（罐式运输、集装箱运输）、汽车维修及检测、仓储服务（不含危险化学品）等；销售煤炭、煤矸石、粉煤灰等。</w:t>
      </w:r>
      <w:r>
        <w:rPr>
          <w:rFonts w:hint="eastAsia" w:ascii="方正仿宋简体" w:hAnsi="方正仿宋简体" w:eastAsia="方正仿宋简体" w:cs="方正仿宋简体"/>
          <w:sz w:val="32"/>
          <w:szCs w:val="32"/>
          <w:lang w:val="en-US" w:eastAsia="zh-CN"/>
        </w:rPr>
        <w:t>公司以区域一流综合物流服务商为发展愿景，</w:t>
      </w:r>
      <w:r>
        <w:rPr>
          <w:rFonts w:hint="eastAsia" w:ascii="方正仿宋简体" w:hAnsi="方正仿宋简体" w:eastAsia="方正仿宋简体" w:cs="方正仿宋简体"/>
          <w:sz w:val="32"/>
          <w:szCs w:val="32"/>
        </w:rPr>
        <w:t>以“金融+物流+商贸”为发展思路，</w:t>
      </w:r>
      <w:r>
        <w:rPr>
          <w:rFonts w:hint="eastAsia" w:ascii="方正仿宋简体" w:hAnsi="方正仿宋简体" w:eastAsia="方正仿宋简体" w:cs="方正仿宋简体"/>
          <w:sz w:val="32"/>
          <w:szCs w:val="32"/>
          <w:lang w:val="en-US" w:eastAsia="zh-CN"/>
        </w:rPr>
        <w:t>以全力进军绿色低碳物流为发展路径</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不断</w:t>
      </w:r>
      <w:r>
        <w:rPr>
          <w:rFonts w:hint="eastAsia" w:ascii="方正仿宋简体" w:hAnsi="方正仿宋简体" w:eastAsia="方正仿宋简体" w:cs="方正仿宋简体"/>
          <w:sz w:val="32"/>
          <w:szCs w:val="32"/>
        </w:rPr>
        <w:t>构建物流全产业链服务体系，</w:t>
      </w:r>
      <w:r>
        <w:rPr>
          <w:rFonts w:hint="eastAsia" w:ascii="方正仿宋简体" w:hAnsi="方正仿宋简体" w:eastAsia="方正仿宋简体" w:cs="方正仿宋简体"/>
          <w:sz w:val="32"/>
          <w:szCs w:val="32"/>
          <w:lang w:val="en-US" w:eastAsia="zh-CN"/>
        </w:rPr>
        <w:t>竭诚为新老客户提供优质、高效的物流服务</w:t>
      </w:r>
      <w:r>
        <w:rPr>
          <w:rFonts w:hint="eastAsia" w:ascii="方正仿宋简体" w:hAnsi="方正仿宋简体" w:eastAsia="方正仿宋简体" w:cs="方正仿宋简体"/>
          <w:sz w:val="32"/>
          <w:szCs w:val="32"/>
        </w:rPr>
        <w:t>。</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楷体简体" w:hAnsi="方正楷体简体" w:eastAsia="方正楷体简体" w:cs="方正楷体简体"/>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泸州发展建设集团有限公司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泸州发展建设集团有限公司成立于2013年9月，</w:t>
      </w:r>
      <w:r>
        <w:rPr>
          <w:rFonts w:hint="default" w:ascii="Times New Roman" w:hAnsi="Times New Roman" w:eastAsia="方正仿宋简体" w:cs="Times New Roman"/>
          <w:b w:val="0"/>
          <w:bCs w:val="0"/>
          <w:color w:val="auto"/>
          <w:sz w:val="32"/>
          <w:szCs w:val="32"/>
        </w:rPr>
        <w:t>系发展控股集团</w:t>
      </w:r>
      <w:r>
        <w:rPr>
          <w:rFonts w:hint="eastAsia" w:ascii="Times New Roman" w:hAnsi="Times New Roman" w:eastAsia="方正仿宋简体" w:cs="Times New Roman"/>
          <w:b w:val="0"/>
          <w:bCs w:val="0"/>
          <w:color w:val="auto"/>
          <w:sz w:val="32"/>
          <w:szCs w:val="32"/>
          <w:lang w:val="en-US" w:eastAsia="zh-CN"/>
        </w:rPr>
        <w:t>管理的</w:t>
      </w:r>
      <w:r>
        <w:rPr>
          <w:rFonts w:hint="default" w:ascii="Times New Roman" w:hAnsi="Times New Roman" w:eastAsia="方正仿宋简体" w:cs="Times New Roman"/>
          <w:b w:val="0"/>
          <w:bCs w:val="0"/>
          <w:color w:val="auto"/>
          <w:sz w:val="32"/>
          <w:szCs w:val="32"/>
        </w:rPr>
        <w:t>旗下一级</w:t>
      </w:r>
      <w:r>
        <w:rPr>
          <w:rFonts w:hint="eastAsia" w:ascii="Times New Roman" w:hAnsi="Times New Roman" w:eastAsia="方正仿宋简体" w:cs="Times New Roman"/>
          <w:b w:val="0"/>
          <w:bCs w:val="0"/>
          <w:color w:val="auto"/>
          <w:sz w:val="32"/>
          <w:szCs w:val="32"/>
          <w:lang w:val="en-US" w:eastAsia="zh-CN"/>
        </w:rPr>
        <w:t>企业</w:t>
      </w:r>
      <w:r>
        <w:rPr>
          <w:rFonts w:hint="default" w:ascii="Times New Roman" w:hAnsi="Times New Roman" w:eastAsia="方正仿宋简体" w:cs="Times New Roman"/>
          <w:sz w:val="32"/>
          <w:szCs w:val="32"/>
        </w:rPr>
        <w:t>，注册资本29.95亿元，业务涵盖建筑施工、绿色建材、产业链贸易等，具有建筑工程施工总承包一级、房地产开发二级等资质，旗下有6家子</w:t>
      </w:r>
      <w:r>
        <w:rPr>
          <w:rFonts w:hint="eastAsia" w:ascii="Times New Roman" w:hAnsi="Times New Roman" w:eastAsia="方正仿宋简体" w:cs="Times New Roman"/>
          <w:sz w:val="32"/>
          <w:szCs w:val="32"/>
          <w:lang w:val="en-US" w:eastAsia="zh-CN"/>
        </w:rPr>
        <w:t>企业</w:t>
      </w:r>
      <w:r>
        <w:rPr>
          <w:rFonts w:hint="default" w:ascii="Times New Roman" w:hAnsi="Times New Roman" w:eastAsia="方正仿宋简体" w:cs="Times New Roman"/>
          <w:sz w:val="32"/>
          <w:szCs w:val="32"/>
        </w:rPr>
        <w:t>和1个产业园区。公司致力于立足泸州，辐射西南，拓展全国，始终秉承“守正创新，笃行致远”的企业核心价值观，践行绿色环保低碳的发展理念，加快产业结构调整，加速转变经济增长方式，逐步提升企业核心竞争力，力争成为一流建设类综合性企业。</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楷体简体" w:hAnsi="方正楷体简体" w:eastAsia="方正楷体简体" w:cs="方正楷体简体"/>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泸州发展建设安装工程有限公司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泸州发展建设安装工程有限公司</w:t>
      </w:r>
      <w:r>
        <w:rPr>
          <w:rFonts w:hint="eastAsia" w:ascii="方正仿宋简体" w:hAnsi="方正仿宋简体" w:eastAsia="方正仿宋简体" w:cs="方正仿宋简体"/>
          <w:sz w:val="32"/>
          <w:szCs w:val="32"/>
          <w:lang w:val="en-US" w:eastAsia="zh-CN"/>
        </w:rPr>
        <w:t>系</w:t>
      </w:r>
      <w:r>
        <w:rPr>
          <w:rFonts w:hint="eastAsia" w:ascii="Times New Roman" w:hAnsi="Times New Roman" w:eastAsia="方正仿宋简体" w:cs="Times New Roman"/>
          <w:sz w:val="32"/>
          <w:szCs w:val="32"/>
          <w:lang w:val="en-US" w:eastAsia="zh-CN"/>
        </w:rPr>
        <w:t>发展控股集团旗下</w:t>
      </w:r>
      <w:r>
        <w:rPr>
          <w:rFonts w:hint="default" w:ascii="Times New Roman" w:hAnsi="Times New Roman" w:eastAsia="方正仿宋简体" w:cs="Times New Roman"/>
          <w:sz w:val="32"/>
          <w:szCs w:val="32"/>
        </w:rPr>
        <w:t>泸州发展建设集团有限公司</w:t>
      </w:r>
      <w:r>
        <w:rPr>
          <w:rFonts w:hint="eastAsia" w:ascii="Times New Roman" w:hAnsi="Times New Roman" w:eastAsia="方正仿宋简体" w:cs="Times New Roman"/>
          <w:sz w:val="32"/>
          <w:szCs w:val="32"/>
          <w:lang w:val="en-US" w:eastAsia="zh-CN"/>
        </w:rPr>
        <w:t>下属企业，公司成立</w:t>
      </w:r>
      <w:r>
        <w:rPr>
          <w:rFonts w:hint="default" w:ascii="Times New Roman" w:hAnsi="Times New Roman" w:eastAsia="方正仿宋简体" w:cs="Times New Roman"/>
          <w:sz w:val="32"/>
          <w:szCs w:val="32"/>
        </w:rPr>
        <w:t>于2018年1月，注册资本4880万元。公司具有建筑工程施工总承包壹级资质，市政公用工程施工、公路工程施工、水利水电工程施工总承包叁级资质，桥梁工程、公路路面工程专业承包等叁级资质</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可承揽工业、民用等大体量、高层次、大跨度、高标准、精装饰的建筑施工业务。</w:t>
      </w:r>
    </w:p>
    <w:p>
      <w:pPr>
        <w:keepNext w:val="0"/>
        <w:keepLines w:val="0"/>
        <w:pageBreakBefore w:val="0"/>
        <w:kinsoku/>
        <w:wordWrap/>
        <w:overflowPunct/>
        <w:topLinePunct w:val="0"/>
        <w:autoSpaceDE/>
        <w:autoSpaceDN/>
        <w:bidi w:val="0"/>
        <w:adjustRightInd/>
        <w:snapToGrid/>
        <w:spacing w:line="600" w:lineRule="exact"/>
        <w:ind w:firstLine="880" w:firstLineChars="200"/>
        <w:jc w:val="center"/>
        <w:textAlignment w:val="auto"/>
        <w:rPr>
          <w:rStyle w:val="7"/>
          <w:rFonts w:hint="eastAsia" w:ascii="方正小标宋简体" w:hAnsi="方正小标宋简体" w:eastAsia="方正小标宋简体" w:cs="方正小标宋简体"/>
          <w:b w:val="0"/>
          <w:bCs w:val="0"/>
          <w:sz w:val="44"/>
          <w:szCs w:val="44"/>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Style w:val="7"/>
          <w:rFonts w:hint="eastAsia" w:ascii="黑体" w:hAnsi="黑体" w:eastAsia="黑体" w:cs="黑体"/>
          <w:b w:val="0"/>
          <w:bCs w:val="0"/>
          <w:sz w:val="32"/>
          <w:szCs w:val="32"/>
          <w:highlight w:val="none"/>
          <w:lang w:val="en-US" w:eastAsia="zh-CN"/>
        </w:rPr>
        <w:t>泸州发展国兴投资有限公司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小标宋简体" w:hAnsi="方正小标宋简体" w:eastAsia="方正小标宋简体" w:cs="方正小标宋简体"/>
          <w:b w:val="0"/>
          <w:bCs/>
          <w:color w:val="000000"/>
          <w:sz w:val="44"/>
          <w:szCs w:val="44"/>
          <w:lang w:val="en-US" w:eastAsia="zh-CN"/>
        </w:rPr>
      </w:pPr>
      <w:r>
        <w:rPr>
          <w:rStyle w:val="7"/>
          <w:rFonts w:hint="default" w:ascii="Times New Roman" w:hAnsi="Times New Roman" w:eastAsia="方正仿宋简体" w:cs="Times New Roman"/>
          <w:b w:val="0"/>
          <w:bCs w:val="0"/>
          <w:sz w:val="32"/>
          <w:szCs w:val="32"/>
          <w:highlight w:val="none"/>
        </w:rPr>
        <w:t>泸州发展国兴投资有限公司</w:t>
      </w:r>
      <w:r>
        <w:rPr>
          <w:rFonts w:hint="default" w:ascii="Times New Roman" w:hAnsi="Times New Roman" w:eastAsia="方正仿宋简体" w:cs="Times New Roman"/>
          <w:b w:val="0"/>
          <w:bCs w:val="0"/>
          <w:color w:val="auto"/>
          <w:sz w:val="32"/>
          <w:szCs w:val="32"/>
        </w:rPr>
        <w:t>系发展控股集团</w:t>
      </w:r>
      <w:r>
        <w:rPr>
          <w:rFonts w:hint="eastAsia" w:ascii="Times New Roman" w:hAnsi="Times New Roman" w:eastAsia="方正仿宋简体" w:cs="Times New Roman"/>
          <w:b w:val="0"/>
          <w:bCs w:val="0"/>
          <w:color w:val="auto"/>
          <w:sz w:val="32"/>
          <w:szCs w:val="32"/>
          <w:lang w:val="en-US" w:eastAsia="zh-CN"/>
        </w:rPr>
        <w:t>管理的</w:t>
      </w:r>
      <w:r>
        <w:rPr>
          <w:rFonts w:hint="default" w:ascii="Times New Roman" w:hAnsi="Times New Roman" w:eastAsia="方正仿宋简体" w:cs="Times New Roman"/>
          <w:b w:val="0"/>
          <w:bCs w:val="0"/>
          <w:color w:val="auto"/>
          <w:sz w:val="32"/>
          <w:szCs w:val="32"/>
        </w:rPr>
        <w:t>旗下一级</w:t>
      </w:r>
      <w:r>
        <w:rPr>
          <w:rFonts w:hint="eastAsia" w:ascii="Times New Roman" w:hAnsi="Times New Roman" w:eastAsia="方正仿宋简体" w:cs="Times New Roman"/>
          <w:b w:val="0"/>
          <w:bCs w:val="0"/>
          <w:color w:val="auto"/>
          <w:sz w:val="32"/>
          <w:szCs w:val="32"/>
          <w:lang w:val="en-US" w:eastAsia="zh-CN"/>
        </w:rPr>
        <w:t>企业</w:t>
      </w:r>
      <w:r>
        <w:rPr>
          <w:rFonts w:hint="default" w:ascii="Times New Roman" w:hAnsi="Times New Roman" w:eastAsia="方正仿宋简体" w:cs="Times New Roman"/>
          <w:b w:val="0"/>
          <w:bCs w:val="0"/>
          <w:color w:val="auto"/>
          <w:sz w:val="32"/>
          <w:szCs w:val="32"/>
        </w:rPr>
        <w:t>，</w:t>
      </w:r>
      <w:r>
        <w:rPr>
          <w:rFonts w:hint="default" w:ascii="Times New Roman" w:hAnsi="Times New Roman" w:eastAsia="方正仿宋简体" w:cs="Times New Roman"/>
          <w:sz w:val="32"/>
          <w:szCs w:val="32"/>
        </w:rPr>
        <w:t>注册资本3007万元</w:t>
      </w:r>
      <w:r>
        <w:rPr>
          <w:rFonts w:hint="eastAsia" w:ascii="Times New Roman" w:hAnsi="Times New Roman" w:eastAsia="方正仿宋简体" w:cs="Times New Roman"/>
          <w:sz w:val="32"/>
          <w:szCs w:val="32"/>
          <w:lang w:val="en-US" w:eastAsia="zh-CN"/>
        </w:rPr>
        <w:t>，是</w:t>
      </w:r>
      <w:r>
        <w:rPr>
          <w:rStyle w:val="7"/>
          <w:rFonts w:hint="default" w:ascii="Times New Roman" w:hAnsi="Times New Roman" w:eastAsia="方正仿宋简体" w:cs="Times New Roman"/>
          <w:sz w:val="32"/>
          <w:szCs w:val="32"/>
          <w:highlight w:val="none"/>
          <w:lang w:val="en-US" w:eastAsia="zh-CN"/>
        </w:rPr>
        <w:t>发展控股集团</w:t>
      </w:r>
      <w:r>
        <w:rPr>
          <w:rFonts w:hint="default" w:ascii="Times New Roman" w:hAnsi="Times New Roman" w:eastAsia="方正仿宋简体" w:cs="Times New Roman"/>
          <w:sz w:val="32"/>
          <w:szCs w:val="32"/>
          <w:lang w:eastAsia="zh-CN"/>
        </w:rPr>
        <w:t>唯一</w:t>
      </w:r>
      <w:r>
        <w:rPr>
          <w:rFonts w:hint="default" w:ascii="Times New Roman" w:hAnsi="Times New Roman" w:eastAsia="方正仿宋简体" w:cs="Times New Roman"/>
          <w:b w:val="0"/>
          <w:bCs w:val="0"/>
          <w:color w:val="auto"/>
          <w:sz w:val="32"/>
          <w:szCs w:val="32"/>
          <w:lang w:val="en-US" w:eastAsia="zh-CN"/>
        </w:rPr>
        <w:t>专业性</w:t>
      </w:r>
      <w:r>
        <w:rPr>
          <w:rFonts w:hint="default" w:ascii="Times New Roman" w:hAnsi="Times New Roman" w:eastAsia="方正仿宋简体" w:cs="Times New Roman"/>
          <w:b w:val="0"/>
          <w:bCs w:val="0"/>
          <w:color w:val="auto"/>
          <w:sz w:val="32"/>
          <w:szCs w:val="32"/>
          <w:lang w:eastAsia="zh-CN"/>
        </w:rPr>
        <w:t>股权投资</w:t>
      </w:r>
      <w:r>
        <w:rPr>
          <w:rFonts w:hint="default" w:ascii="Times New Roman" w:hAnsi="Times New Roman" w:eastAsia="方正仿宋简体" w:cs="Times New Roman"/>
          <w:b w:val="0"/>
          <w:bCs w:val="0"/>
          <w:color w:val="auto"/>
          <w:sz w:val="32"/>
          <w:szCs w:val="32"/>
          <w:lang w:val="en-US" w:eastAsia="zh-CN"/>
        </w:rPr>
        <w:t>平台（股权投资、一二级市场基金投资）、</w:t>
      </w:r>
      <w:r>
        <w:rPr>
          <w:rFonts w:hint="default" w:ascii="Times New Roman" w:hAnsi="Times New Roman" w:eastAsia="方正仿宋简体" w:cs="Times New Roman"/>
          <w:b w:val="0"/>
          <w:bCs w:val="0"/>
          <w:color w:val="auto"/>
          <w:sz w:val="32"/>
          <w:szCs w:val="32"/>
          <w:lang w:eastAsia="zh-CN"/>
        </w:rPr>
        <w:t>资本运作</w:t>
      </w:r>
      <w:r>
        <w:rPr>
          <w:rFonts w:hint="default" w:ascii="Times New Roman" w:hAnsi="Times New Roman" w:eastAsia="方正仿宋简体" w:cs="Times New Roman"/>
          <w:b w:val="0"/>
          <w:bCs w:val="0"/>
          <w:color w:val="auto"/>
          <w:sz w:val="32"/>
          <w:szCs w:val="32"/>
          <w:lang w:val="en-US" w:eastAsia="zh-CN"/>
        </w:rPr>
        <w:t>平台、不良资产处置平台以及智力支持平台</w:t>
      </w:r>
      <w:r>
        <w:rPr>
          <w:rStyle w:val="7"/>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color w:val="auto"/>
          <w:sz w:val="32"/>
          <w:szCs w:val="32"/>
          <w:highlight w:val="none"/>
          <w:lang w:val="en-US" w:eastAsia="zh-CN"/>
        </w:rPr>
        <w:t>公司</w:t>
      </w:r>
      <w:r>
        <w:rPr>
          <w:rFonts w:hint="default" w:ascii="Times New Roman" w:hAnsi="Times New Roman" w:eastAsia="方正仿宋简体" w:cs="Times New Roman"/>
          <w:color w:val="auto"/>
          <w:sz w:val="32"/>
          <w:szCs w:val="32"/>
          <w:highlight w:val="none"/>
        </w:rPr>
        <w:t>成立</w:t>
      </w:r>
      <w:r>
        <w:rPr>
          <w:rFonts w:hint="default" w:ascii="Times New Roman" w:hAnsi="Times New Roman" w:eastAsia="方正仿宋简体" w:cs="Times New Roman"/>
          <w:color w:val="auto"/>
          <w:sz w:val="32"/>
          <w:szCs w:val="32"/>
          <w:highlight w:val="none"/>
          <w:lang w:val="en-US" w:eastAsia="zh-CN"/>
        </w:rPr>
        <w:t>以来</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sz w:val="32"/>
          <w:szCs w:val="32"/>
          <w:lang w:val="en-US" w:eastAsia="zh-CN"/>
        </w:rPr>
        <w:t>紧紧</w:t>
      </w:r>
      <w:r>
        <w:rPr>
          <w:rFonts w:hint="default" w:ascii="Times New Roman" w:hAnsi="Times New Roman" w:eastAsia="方正仿宋简体" w:cs="Times New Roman"/>
          <w:sz w:val="32"/>
          <w:szCs w:val="32"/>
        </w:rPr>
        <w:t>围绕泸州</w:t>
      </w:r>
      <w:r>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特色优势产业、成长型支柱产业、战略性新兴产业，</w:t>
      </w:r>
      <w:r>
        <w:rPr>
          <w:rFonts w:hint="default" w:ascii="Times New Roman" w:hAnsi="Times New Roman" w:eastAsia="方正仿宋简体" w:cs="Times New Roman"/>
          <w:color w:val="auto"/>
          <w:kern w:val="2"/>
          <w:sz w:val="32"/>
          <w:szCs w:val="32"/>
          <w:highlight w:val="none"/>
          <w:lang w:val="en-US" w:eastAsia="zh-CN" w:bidi="ar-SA"/>
        </w:rPr>
        <w:t>积极融入泸州产业高质量发展大局，</w:t>
      </w:r>
      <w:r>
        <w:rPr>
          <w:rFonts w:hint="default" w:ascii="Times New Roman" w:hAnsi="Times New Roman" w:eastAsia="方正仿宋简体" w:cs="Times New Roman"/>
          <w:color w:val="auto"/>
          <w:sz w:val="32"/>
          <w:szCs w:val="32"/>
          <w:highlight w:val="none"/>
          <w:lang w:val="en-US" w:eastAsia="zh-CN"/>
        </w:rPr>
        <w:t>坚持</w:t>
      </w:r>
      <w:r>
        <w:rPr>
          <w:rFonts w:hint="default" w:ascii="Times New Roman" w:hAnsi="Times New Roman" w:eastAsia="方正仿宋简体" w:cs="Times New Roman"/>
          <w:bCs/>
          <w:color w:val="000000" w:themeColor="text1"/>
          <w:sz w:val="32"/>
          <w:szCs w:val="32"/>
          <w14:textFill>
            <w14:solidFill>
              <w14:schemeClr w14:val="tx1"/>
            </w14:solidFill>
          </w14:textFill>
        </w:rPr>
        <w:t>以战略投资和财务投资相结合，推动产业投资并购和一二级市场投资联动</w:t>
      </w:r>
      <w:r>
        <w:rPr>
          <w:rFonts w:hint="default" w:ascii="Times New Roman" w:hAnsi="Times New Roman" w:eastAsia="方正仿宋简体" w:cs="Times New Roman"/>
          <w:sz w:val="32"/>
          <w:szCs w:val="32"/>
        </w:rPr>
        <w:t>，充分发挥国有企业的引领作用，推动产业聚集和转型升级。</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楷体简体" w:hAnsi="方正楷体简体" w:eastAsia="方正楷体简体" w:cs="方正楷体简体"/>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泸州发展融资担保有限公司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简体" w:cs="Times New Roman"/>
          <w:b w:val="0"/>
          <w:bCs/>
          <w:sz w:val="32"/>
          <w:szCs w:val="32"/>
          <w:lang w:val="en-US" w:eastAsia="zh-CN"/>
        </w:rPr>
      </w:pPr>
      <w:r>
        <w:rPr>
          <w:rFonts w:hint="eastAsia" w:ascii="方正仿宋简体" w:hAnsi="方正仿宋简体" w:eastAsia="方正仿宋简体" w:cs="方正仿宋简体"/>
          <w:b w:val="0"/>
          <w:bCs/>
          <w:color w:val="000000"/>
          <w:sz w:val="32"/>
          <w:szCs w:val="32"/>
          <w:lang w:val="en-US" w:eastAsia="zh-CN"/>
        </w:rPr>
        <w:t>泸州发展融资担保有限公司</w:t>
      </w:r>
      <w:r>
        <w:rPr>
          <w:rFonts w:hint="default" w:ascii="Times New Roman" w:hAnsi="Times New Roman" w:eastAsia="方正仿宋简体" w:cs="Times New Roman"/>
          <w:b w:val="0"/>
          <w:bCs/>
          <w:color w:val="000000"/>
          <w:sz w:val="32"/>
          <w:szCs w:val="32"/>
          <w:lang w:val="en-US" w:eastAsia="zh-CN"/>
        </w:rPr>
        <w:t>成立于2016年12月，</w:t>
      </w:r>
      <w:r>
        <w:rPr>
          <w:rFonts w:hint="default" w:ascii="Times New Roman" w:hAnsi="Times New Roman" w:eastAsia="方正仿宋简体" w:cs="Times New Roman"/>
          <w:b w:val="0"/>
          <w:bCs w:val="0"/>
          <w:color w:val="auto"/>
          <w:sz w:val="32"/>
          <w:szCs w:val="32"/>
        </w:rPr>
        <w:t>系发展控股集团</w:t>
      </w:r>
      <w:r>
        <w:rPr>
          <w:rFonts w:hint="eastAsia" w:ascii="Times New Roman" w:hAnsi="Times New Roman" w:eastAsia="方正仿宋简体" w:cs="Times New Roman"/>
          <w:b w:val="0"/>
          <w:bCs w:val="0"/>
          <w:color w:val="auto"/>
          <w:sz w:val="32"/>
          <w:szCs w:val="32"/>
          <w:lang w:val="en-US" w:eastAsia="zh-CN"/>
        </w:rPr>
        <w:t>管理的</w:t>
      </w:r>
      <w:r>
        <w:rPr>
          <w:rFonts w:hint="default" w:ascii="Times New Roman" w:hAnsi="Times New Roman" w:eastAsia="方正仿宋简体" w:cs="Times New Roman"/>
          <w:b w:val="0"/>
          <w:bCs w:val="0"/>
          <w:color w:val="auto"/>
          <w:sz w:val="32"/>
          <w:szCs w:val="32"/>
        </w:rPr>
        <w:t>旗下一级</w:t>
      </w:r>
      <w:r>
        <w:rPr>
          <w:rFonts w:hint="eastAsia" w:ascii="Times New Roman" w:hAnsi="Times New Roman" w:eastAsia="方正仿宋简体" w:cs="Times New Roman"/>
          <w:b w:val="0"/>
          <w:bCs w:val="0"/>
          <w:color w:val="auto"/>
          <w:sz w:val="32"/>
          <w:szCs w:val="32"/>
          <w:lang w:val="en-US" w:eastAsia="zh-CN"/>
        </w:rPr>
        <w:t>企业</w:t>
      </w:r>
      <w:r>
        <w:rPr>
          <w:rFonts w:hint="default" w:ascii="Times New Roman" w:hAnsi="Times New Roman" w:eastAsia="方正仿宋简体" w:cs="Times New Roman"/>
          <w:b w:val="0"/>
          <w:bCs w:val="0"/>
          <w:color w:val="auto"/>
          <w:sz w:val="32"/>
          <w:szCs w:val="32"/>
        </w:rPr>
        <w:t>，</w:t>
      </w:r>
      <w:r>
        <w:rPr>
          <w:rFonts w:hint="default" w:ascii="Times New Roman" w:hAnsi="Times New Roman" w:eastAsia="方正仿宋简体" w:cs="Times New Roman"/>
          <w:b w:val="0"/>
          <w:bCs/>
          <w:color w:val="000000"/>
          <w:sz w:val="32"/>
          <w:szCs w:val="32"/>
          <w:lang w:val="en-US" w:eastAsia="zh-CN"/>
        </w:rPr>
        <w:t>注册资本金3</w:t>
      </w:r>
      <w:r>
        <w:rPr>
          <w:rFonts w:hint="eastAsia" w:ascii="Times New Roman" w:hAnsi="Times New Roman" w:eastAsia="方正仿宋简体" w:cs="Times New Roman"/>
          <w:b w:val="0"/>
          <w:bCs/>
          <w:color w:val="000000"/>
          <w:sz w:val="32"/>
          <w:szCs w:val="32"/>
          <w:lang w:val="en-US" w:eastAsia="zh-CN"/>
        </w:rPr>
        <w:t>亿</w:t>
      </w:r>
      <w:r>
        <w:rPr>
          <w:rFonts w:hint="default" w:ascii="Times New Roman" w:hAnsi="Times New Roman" w:eastAsia="方正仿宋简体" w:cs="Times New Roman"/>
          <w:b w:val="0"/>
          <w:bCs/>
          <w:color w:val="000000"/>
          <w:sz w:val="32"/>
          <w:szCs w:val="32"/>
          <w:lang w:val="en-US" w:eastAsia="zh-CN"/>
        </w:rPr>
        <w:t>元。公司成立以来一直践行“担负责任，保驾护航”的使命，坚持“聚焦产业，扶小助微”的发展定位，努力为小微和“三农”企业提供优质融资担保服务。累计提供融资担保金额超过100亿元，服务1,000余户小微企业。未来，公司将锚定“政府性为主，市场化为辅”的发展定位，坚持“产融结合，创新发展”的经营理念，根植产业，延伸服务上下游小微企业，助力于补链、固链、强链，服务实体经济发展</w:t>
      </w:r>
      <w:r>
        <w:rPr>
          <w:rFonts w:hint="eastAsia" w:ascii="Times New Roman" w:hAnsi="Times New Roman" w:eastAsia="方正仿宋简体" w:cs="Times New Roman"/>
          <w:b w:val="0"/>
          <w:bCs/>
          <w:color w:val="000000"/>
          <w:sz w:val="32"/>
          <w:szCs w:val="32"/>
          <w:lang w:val="en-US" w:eastAsia="zh-CN"/>
        </w:rPr>
        <w:t>，</w:t>
      </w:r>
      <w:r>
        <w:rPr>
          <w:rFonts w:hint="default" w:ascii="Times New Roman" w:hAnsi="Times New Roman" w:eastAsia="方正仿宋简体" w:cs="Times New Roman"/>
          <w:b w:val="0"/>
          <w:bCs/>
          <w:color w:val="000000"/>
          <w:sz w:val="32"/>
          <w:szCs w:val="32"/>
          <w:lang w:val="en-US" w:eastAsia="zh-CN"/>
        </w:rPr>
        <w:t>将担保公司打造为优质客户的引流平台</w:t>
      </w:r>
      <w:r>
        <w:rPr>
          <w:rFonts w:hint="eastAsia" w:ascii="Times New Roman" w:hAnsi="Times New Roman" w:eastAsia="方正仿宋简体" w:cs="Times New Roman"/>
          <w:b w:val="0"/>
          <w:bCs/>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简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泸州发展融资租赁有限公司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泸州发展融资租赁有限公司成立于2017年11月，</w:t>
      </w:r>
      <w:r>
        <w:rPr>
          <w:rFonts w:hint="default" w:ascii="Times New Roman" w:hAnsi="Times New Roman" w:eastAsia="方正仿宋简体" w:cs="Times New Roman"/>
          <w:b w:val="0"/>
          <w:bCs w:val="0"/>
          <w:color w:val="auto"/>
          <w:sz w:val="32"/>
          <w:szCs w:val="32"/>
        </w:rPr>
        <w:t>系发展控股集团</w:t>
      </w:r>
      <w:r>
        <w:rPr>
          <w:rFonts w:hint="eastAsia" w:ascii="Times New Roman" w:hAnsi="Times New Roman" w:eastAsia="方正仿宋简体" w:cs="Times New Roman"/>
          <w:b w:val="0"/>
          <w:bCs w:val="0"/>
          <w:color w:val="auto"/>
          <w:sz w:val="32"/>
          <w:szCs w:val="32"/>
          <w:lang w:val="en-US" w:eastAsia="zh-CN"/>
        </w:rPr>
        <w:t>管理的</w:t>
      </w:r>
      <w:r>
        <w:rPr>
          <w:rFonts w:hint="default" w:ascii="Times New Roman" w:hAnsi="Times New Roman" w:eastAsia="方正仿宋简体" w:cs="Times New Roman"/>
          <w:b w:val="0"/>
          <w:bCs w:val="0"/>
          <w:color w:val="auto"/>
          <w:sz w:val="32"/>
          <w:szCs w:val="32"/>
        </w:rPr>
        <w:t>旗下一级</w:t>
      </w:r>
      <w:r>
        <w:rPr>
          <w:rFonts w:hint="eastAsia" w:ascii="Times New Roman" w:hAnsi="Times New Roman" w:eastAsia="方正仿宋简体" w:cs="Times New Roman"/>
          <w:b w:val="0"/>
          <w:bCs w:val="0"/>
          <w:color w:val="auto"/>
          <w:sz w:val="32"/>
          <w:szCs w:val="32"/>
          <w:lang w:val="en-US" w:eastAsia="zh-CN"/>
        </w:rPr>
        <w:t>企业</w:t>
      </w:r>
      <w:r>
        <w:rPr>
          <w:rFonts w:hint="default" w:ascii="Times New Roman" w:hAnsi="Times New Roman" w:eastAsia="方正仿宋简体" w:cs="Times New Roman"/>
          <w:b w:val="0"/>
          <w:bCs w:val="0"/>
          <w:color w:val="auto"/>
          <w:sz w:val="32"/>
          <w:szCs w:val="32"/>
        </w:rPr>
        <w:t>，</w:t>
      </w:r>
      <w:r>
        <w:rPr>
          <w:rFonts w:hint="default" w:ascii="Times New Roman" w:hAnsi="Times New Roman" w:eastAsia="方正仿宋简体" w:cs="Times New Roman"/>
          <w:sz w:val="32"/>
          <w:szCs w:val="32"/>
          <w:lang w:val="en-US" w:eastAsia="zh-CN"/>
        </w:rPr>
        <w:t>注册资本10亿元，主营直接融资租赁和售后回租业务。公司是全省首家注册在中国（四川）自由贸易试验区的内资融资租赁公司</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在成都地区设有成都分公司，</w:t>
      </w:r>
      <w:r>
        <w:rPr>
          <w:rFonts w:hint="default" w:ascii="Times New Roman" w:hAnsi="Times New Roman" w:eastAsia="方正仿宋简体" w:cs="Times New Roman"/>
          <w:kern w:val="2"/>
          <w:sz w:val="32"/>
          <w:szCs w:val="32"/>
          <w:highlight w:val="none"/>
          <w:lang w:val="en-US" w:eastAsia="zh-CN" w:bidi="ar-SA"/>
        </w:rPr>
        <w:t>成功发行了全国首单地方国企成渝双城经济圈资产支持计划，并获得“AA”主体信用评级。</w:t>
      </w:r>
      <w:r>
        <w:rPr>
          <w:rFonts w:hint="default" w:ascii="Times New Roman" w:hAnsi="Times New Roman" w:eastAsia="方正仿宋简体" w:cs="Times New Roman"/>
          <w:kern w:val="2"/>
          <w:sz w:val="32"/>
          <w:szCs w:val="32"/>
          <w:lang w:val="en-US" w:eastAsia="zh-CN" w:bidi="ar-SA"/>
        </w:rPr>
        <w:t>公司始终坚持稳中求进工作总基调，紧紧围绕</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kern w:val="2"/>
          <w:sz w:val="32"/>
          <w:szCs w:val="32"/>
          <w:highlight w:val="none"/>
          <w:lang w:val="en-US" w:eastAsia="zh-CN" w:bidi="ar-SA"/>
        </w:rPr>
        <w:t>立足川渝、面向西南、辐射全国</w:t>
      </w:r>
      <w:r>
        <w:rPr>
          <w:rFonts w:hint="default" w:ascii="Times New Roman" w:hAnsi="Times New Roman" w:eastAsia="方正仿宋简体" w:cs="Times New Roman"/>
          <w:sz w:val="32"/>
          <w:szCs w:val="32"/>
          <w:lang w:val="en-US" w:eastAsia="zh-CN"/>
        </w:rPr>
        <w:t>”发展定位</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kern w:val="2"/>
          <w:sz w:val="32"/>
          <w:szCs w:val="32"/>
          <w:highlight w:val="none"/>
          <w:lang w:val="en-US" w:eastAsia="zh-CN" w:bidi="ar-SA"/>
        </w:rPr>
        <w:t>业务遍及川渝各地，已实现与教育、高端装备制造、民生、白酒、公立医院、基础设施建设及化工等重点行业的优质企业合作，</w:t>
      </w:r>
      <w:r>
        <w:rPr>
          <w:rFonts w:hint="default" w:ascii="Times New Roman" w:hAnsi="Times New Roman" w:eastAsia="方正仿宋简体" w:cs="Times New Roman"/>
          <w:sz w:val="32"/>
          <w:szCs w:val="32"/>
          <w:lang w:val="en-US" w:eastAsia="zh-CN"/>
        </w:rPr>
        <w:t>现资产规模近40亿元，</w:t>
      </w:r>
      <w:r>
        <w:rPr>
          <w:rFonts w:hint="default" w:ascii="Times New Roman" w:hAnsi="Times New Roman" w:eastAsia="方正仿宋简体" w:cs="Times New Roman"/>
          <w:kern w:val="2"/>
          <w:sz w:val="32"/>
          <w:szCs w:val="32"/>
          <w:highlight w:val="none"/>
          <w:lang w:val="en-US" w:eastAsia="zh-CN" w:bidi="ar-SA"/>
        </w:rPr>
        <w:t>综合实力位居全省融资租赁行业前列。</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黑体" w:hAnsi="黑体" w:eastAsia="黑体" w:cs="黑体"/>
          <w:i w:val="0"/>
          <w:iCs w:val="0"/>
          <w:caps w:val="0"/>
          <w:color w:val="000000"/>
          <w:spacing w:val="0"/>
          <w:kern w:val="0"/>
          <w:sz w:val="32"/>
          <w:szCs w:val="32"/>
          <w:shd w:val="clear" w:color="auto" w:fill="FFFFFF"/>
          <w:lang w:val="en-US" w:eastAsia="zh-CN" w:bidi="ar"/>
        </w:rPr>
      </w:pPr>
      <w:r>
        <w:rPr>
          <w:rFonts w:hint="eastAsia" w:ascii="黑体" w:hAnsi="黑体" w:eastAsia="黑体" w:cs="黑体"/>
          <w:i w:val="0"/>
          <w:iCs w:val="0"/>
          <w:caps w:val="0"/>
          <w:color w:val="000000"/>
          <w:spacing w:val="0"/>
          <w:kern w:val="0"/>
          <w:sz w:val="32"/>
          <w:szCs w:val="32"/>
          <w:shd w:val="clear" w:color="auto" w:fill="FFFFFF"/>
          <w:lang w:val="en-US" w:eastAsia="zh-CN" w:bidi="ar"/>
        </w:rPr>
        <w:t>四川盛途供应链管理有限公司</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i w:val="0"/>
          <w:iCs w:val="0"/>
          <w:caps w:val="0"/>
          <w:color w:val="000000"/>
          <w:spacing w:val="0"/>
          <w:kern w:val="0"/>
          <w:sz w:val="32"/>
          <w:szCs w:val="32"/>
          <w:shd w:val="clear" w:color="auto" w:fill="FFFFFF"/>
          <w:lang w:val="en-US" w:eastAsia="zh-CN" w:bidi="ar"/>
        </w:rPr>
      </w:pPr>
      <w:r>
        <w:rPr>
          <w:rFonts w:hint="default" w:ascii="Times New Roman" w:hAnsi="Times New Roman" w:eastAsia="方正仿宋简体" w:cs="Times New Roman"/>
          <w:i w:val="0"/>
          <w:iCs w:val="0"/>
          <w:caps w:val="0"/>
          <w:color w:val="000000"/>
          <w:spacing w:val="0"/>
          <w:kern w:val="0"/>
          <w:sz w:val="32"/>
          <w:szCs w:val="32"/>
          <w:shd w:val="clear" w:color="auto" w:fill="FFFFFF"/>
          <w:lang w:val="en-US" w:eastAsia="zh-CN" w:bidi="ar"/>
        </w:rPr>
        <w:t>四川盛途供应链管理有限公司</w:t>
      </w:r>
      <w:r>
        <w:rPr>
          <w:rFonts w:hint="eastAsia" w:ascii="Times New Roman" w:hAnsi="Times New Roman" w:eastAsia="方正仿宋简体" w:cs="Times New Roman"/>
          <w:i w:val="0"/>
          <w:iCs w:val="0"/>
          <w:caps w:val="0"/>
          <w:color w:val="000000"/>
          <w:spacing w:val="0"/>
          <w:kern w:val="0"/>
          <w:sz w:val="32"/>
          <w:szCs w:val="32"/>
          <w:shd w:val="clear" w:color="auto" w:fill="FFFFFF"/>
          <w:lang w:val="en-US" w:eastAsia="zh-CN" w:bidi="ar"/>
        </w:rPr>
        <w:t>成立</w:t>
      </w:r>
      <w:r>
        <w:rPr>
          <w:rFonts w:hint="default" w:ascii="Times New Roman" w:hAnsi="Times New Roman" w:eastAsia="方正仿宋简体" w:cs="Times New Roman"/>
          <w:i w:val="0"/>
          <w:iCs w:val="0"/>
          <w:caps w:val="0"/>
          <w:color w:val="000000"/>
          <w:spacing w:val="0"/>
          <w:kern w:val="0"/>
          <w:sz w:val="32"/>
          <w:szCs w:val="32"/>
          <w:shd w:val="clear" w:color="auto" w:fill="FFFFFF"/>
          <w:lang w:val="en-US" w:eastAsia="zh-CN" w:bidi="ar"/>
        </w:rPr>
        <w:t>于2018年12月，</w:t>
      </w:r>
      <w:r>
        <w:rPr>
          <w:rFonts w:hint="default" w:ascii="Times New Roman" w:hAnsi="Times New Roman" w:eastAsia="方正仿宋简体" w:cs="Times New Roman"/>
          <w:b w:val="0"/>
          <w:bCs w:val="0"/>
          <w:color w:val="auto"/>
          <w:sz w:val="32"/>
          <w:szCs w:val="32"/>
        </w:rPr>
        <w:t>系发展控股集团</w:t>
      </w:r>
      <w:r>
        <w:rPr>
          <w:rFonts w:hint="eastAsia" w:ascii="Times New Roman" w:hAnsi="Times New Roman" w:eastAsia="方正仿宋简体" w:cs="Times New Roman"/>
          <w:b w:val="0"/>
          <w:bCs w:val="0"/>
          <w:color w:val="auto"/>
          <w:sz w:val="32"/>
          <w:szCs w:val="32"/>
          <w:lang w:val="en-US" w:eastAsia="zh-CN"/>
        </w:rPr>
        <w:t>管理的</w:t>
      </w:r>
      <w:r>
        <w:rPr>
          <w:rFonts w:hint="default" w:ascii="Times New Roman" w:hAnsi="Times New Roman" w:eastAsia="方正仿宋简体" w:cs="Times New Roman"/>
          <w:b w:val="0"/>
          <w:bCs w:val="0"/>
          <w:color w:val="auto"/>
          <w:sz w:val="32"/>
          <w:szCs w:val="32"/>
        </w:rPr>
        <w:t>旗下一级</w:t>
      </w:r>
      <w:r>
        <w:rPr>
          <w:rFonts w:hint="eastAsia" w:ascii="Times New Roman" w:hAnsi="Times New Roman" w:eastAsia="方正仿宋简体" w:cs="Times New Roman"/>
          <w:b w:val="0"/>
          <w:bCs w:val="0"/>
          <w:color w:val="auto"/>
          <w:sz w:val="32"/>
          <w:szCs w:val="32"/>
          <w:lang w:val="en-US" w:eastAsia="zh-CN"/>
        </w:rPr>
        <w:t>企业</w:t>
      </w:r>
      <w:r>
        <w:rPr>
          <w:rFonts w:hint="default" w:ascii="Times New Roman" w:hAnsi="Times New Roman" w:eastAsia="方正仿宋简体" w:cs="Times New Roman"/>
          <w:b w:val="0"/>
          <w:bCs w:val="0"/>
          <w:color w:val="auto"/>
          <w:sz w:val="32"/>
          <w:szCs w:val="32"/>
        </w:rPr>
        <w:t>，</w:t>
      </w:r>
      <w:r>
        <w:rPr>
          <w:rFonts w:hint="eastAsia" w:ascii="Times New Roman" w:hAnsi="Times New Roman" w:eastAsia="方正仿宋简体" w:cs="Times New Roman"/>
          <w:b w:val="0"/>
          <w:bCs w:val="0"/>
          <w:color w:val="auto"/>
          <w:sz w:val="32"/>
          <w:szCs w:val="32"/>
          <w:lang w:val="en-US" w:eastAsia="zh-CN"/>
        </w:rPr>
        <w:t>公司</w:t>
      </w:r>
      <w:r>
        <w:rPr>
          <w:rFonts w:hint="default" w:ascii="Times New Roman" w:hAnsi="Times New Roman" w:eastAsia="方正仿宋简体" w:cs="Times New Roman"/>
          <w:i w:val="0"/>
          <w:iCs w:val="0"/>
          <w:caps w:val="0"/>
          <w:color w:val="000000"/>
          <w:spacing w:val="0"/>
          <w:kern w:val="0"/>
          <w:sz w:val="32"/>
          <w:szCs w:val="32"/>
          <w:shd w:val="clear" w:color="auto" w:fill="FFFFFF"/>
          <w:lang w:val="en-US" w:eastAsia="zh-CN" w:bidi="ar"/>
        </w:rPr>
        <w:t>注册资本1</w:t>
      </w:r>
      <w:r>
        <w:rPr>
          <w:rFonts w:hint="eastAsia" w:ascii="Times New Roman" w:hAnsi="Times New Roman" w:eastAsia="方正仿宋简体" w:cs="Times New Roman"/>
          <w:i w:val="0"/>
          <w:iCs w:val="0"/>
          <w:caps w:val="0"/>
          <w:color w:val="000000"/>
          <w:spacing w:val="0"/>
          <w:kern w:val="0"/>
          <w:sz w:val="32"/>
          <w:szCs w:val="32"/>
          <w:shd w:val="clear" w:color="auto" w:fill="FFFFFF"/>
          <w:lang w:val="en-US" w:eastAsia="zh-CN" w:bidi="ar"/>
        </w:rPr>
        <w:t>亿</w:t>
      </w:r>
      <w:r>
        <w:rPr>
          <w:rFonts w:hint="default" w:ascii="Times New Roman" w:hAnsi="Times New Roman" w:eastAsia="方正仿宋简体" w:cs="Times New Roman"/>
          <w:i w:val="0"/>
          <w:iCs w:val="0"/>
          <w:caps w:val="0"/>
          <w:color w:val="000000"/>
          <w:spacing w:val="0"/>
          <w:kern w:val="0"/>
          <w:sz w:val="32"/>
          <w:szCs w:val="32"/>
          <w:shd w:val="clear" w:color="auto" w:fill="FFFFFF"/>
          <w:lang w:val="en-US" w:eastAsia="zh-CN" w:bidi="ar"/>
        </w:rPr>
        <w:t>元，</w:t>
      </w:r>
      <w:r>
        <w:rPr>
          <w:rFonts w:hint="default" w:ascii="Times New Roman" w:hAnsi="Times New Roman" w:eastAsia="方正仿宋简体" w:cs="Times New Roman"/>
          <w:i w:val="0"/>
          <w:iCs w:val="0"/>
          <w:caps w:val="0"/>
          <w:color w:val="auto"/>
          <w:spacing w:val="0"/>
          <w:kern w:val="0"/>
          <w:sz w:val="32"/>
          <w:szCs w:val="32"/>
          <w:shd w:val="clear" w:color="auto" w:fill="FFFFFF"/>
          <w:lang w:val="en-US" w:eastAsia="zh-CN" w:bidi="ar"/>
        </w:rPr>
        <w:t>主要布局化工</w:t>
      </w:r>
      <w:r>
        <w:rPr>
          <w:rFonts w:hint="default" w:ascii="Times New Roman" w:hAnsi="Times New Roman" w:eastAsia="方正仿宋简体" w:cs="Times New Roman"/>
          <w:i w:val="0"/>
          <w:iCs w:val="0"/>
          <w:caps w:val="0"/>
          <w:color w:val="000000"/>
          <w:spacing w:val="0"/>
          <w:kern w:val="0"/>
          <w:sz w:val="32"/>
          <w:szCs w:val="32"/>
          <w:shd w:val="clear" w:color="auto" w:fill="FFFFFF"/>
          <w:lang w:val="en-US" w:eastAsia="zh-CN" w:bidi="ar"/>
        </w:rPr>
        <w:t>新材料、白酒、能源、建材和进出口贸易等行业领域，打造“原酒通”、“煤链融”、“建材鑫”等特色供应链产品，为地方区域性优质核心企业产业链上下游提供全方位供应链管理服务</w:t>
      </w:r>
      <w:r>
        <w:rPr>
          <w:rFonts w:hint="eastAsia" w:ascii="Times New Roman" w:hAnsi="Times New Roman" w:eastAsia="方正仿宋简体" w:cs="Times New Roman"/>
          <w:i w:val="0"/>
          <w:iCs w:val="0"/>
          <w:caps w:val="0"/>
          <w:color w:val="000000"/>
          <w:spacing w:val="0"/>
          <w:kern w:val="0"/>
          <w:sz w:val="32"/>
          <w:szCs w:val="32"/>
          <w:shd w:val="clear" w:color="auto" w:fill="FFFFFF"/>
          <w:lang w:val="en-US" w:eastAsia="zh-CN" w:bidi="ar"/>
        </w:rPr>
        <w:t>。</w:t>
      </w:r>
      <w:r>
        <w:rPr>
          <w:rFonts w:hint="default" w:ascii="Times New Roman" w:hAnsi="Times New Roman" w:eastAsia="方正仿宋简体" w:cs="Times New Roman"/>
          <w:i w:val="0"/>
          <w:iCs w:val="0"/>
          <w:caps w:val="0"/>
          <w:color w:val="000000"/>
          <w:spacing w:val="0"/>
          <w:kern w:val="0"/>
          <w:sz w:val="32"/>
          <w:szCs w:val="32"/>
          <w:shd w:val="clear" w:color="auto" w:fill="FFFFFF"/>
          <w:lang w:val="en-US" w:eastAsia="zh-CN" w:bidi="ar"/>
        </w:rPr>
        <w:t>公司以数智化融合项目实施为载体，建立供应链数智技术创新应用体系，重点围绕区域内传统优势产业、战略新兴产业和城市居民生活保供等，构建适合区域产业发展路径的供应链协同创新综合体。</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7"/>
          <w:rFonts w:hint="eastAsia" w:ascii="黑体" w:hAnsi="黑体" w:eastAsia="黑体" w:cs="黑体"/>
          <w:sz w:val="32"/>
          <w:szCs w:val="32"/>
          <w:lang w:val="en-US" w:eastAsia="zh-CN"/>
        </w:rPr>
      </w:pPr>
      <w:r>
        <w:rPr>
          <w:rStyle w:val="7"/>
          <w:rFonts w:hint="eastAsia" w:ascii="黑体" w:hAnsi="黑体" w:eastAsia="黑体" w:cs="黑体"/>
          <w:sz w:val="32"/>
          <w:szCs w:val="32"/>
        </w:rPr>
        <w:t>泸州发展国际项目咨询有限公司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7"/>
          <w:rFonts w:hint="default" w:ascii="Times New Roman" w:hAnsi="Times New Roman" w:eastAsia="方正仿宋简体" w:cs="Times New Roman"/>
          <w:sz w:val="32"/>
          <w:szCs w:val="32"/>
          <w:lang w:val="en-US" w:eastAsia="zh-CN"/>
        </w:rPr>
      </w:pPr>
      <w:r>
        <w:rPr>
          <w:rStyle w:val="7"/>
          <w:rFonts w:hint="default" w:ascii="Times New Roman" w:hAnsi="Times New Roman" w:eastAsia="方正仿宋简体" w:cs="Times New Roman"/>
          <w:color w:val="000000"/>
          <w:sz w:val="32"/>
          <w:szCs w:val="32"/>
        </w:rPr>
        <w:t>泸州发展国际项目咨询有限公司成立于2008年6月，</w:t>
      </w:r>
      <w:r>
        <w:rPr>
          <w:rFonts w:hint="default" w:ascii="Times New Roman" w:hAnsi="Times New Roman" w:eastAsia="方正仿宋简体" w:cs="Times New Roman"/>
          <w:b w:val="0"/>
          <w:bCs w:val="0"/>
          <w:color w:val="auto"/>
          <w:sz w:val="32"/>
          <w:szCs w:val="32"/>
        </w:rPr>
        <w:t>系发展控股集团</w:t>
      </w:r>
      <w:r>
        <w:rPr>
          <w:rFonts w:hint="eastAsia" w:ascii="Times New Roman" w:hAnsi="Times New Roman" w:eastAsia="方正仿宋简体" w:cs="Times New Roman"/>
          <w:b w:val="0"/>
          <w:bCs w:val="0"/>
          <w:color w:val="auto"/>
          <w:sz w:val="32"/>
          <w:szCs w:val="32"/>
          <w:lang w:val="en-US" w:eastAsia="zh-CN"/>
        </w:rPr>
        <w:t>管理的</w:t>
      </w:r>
      <w:r>
        <w:rPr>
          <w:rFonts w:hint="default" w:ascii="Times New Roman" w:hAnsi="Times New Roman" w:eastAsia="方正仿宋简体" w:cs="Times New Roman"/>
          <w:b w:val="0"/>
          <w:bCs w:val="0"/>
          <w:color w:val="auto"/>
          <w:sz w:val="32"/>
          <w:szCs w:val="32"/>
        </w:rPr>
        <w:t>旗下一级</w:t>
      </w:r>
      <w:r>
        <w:rPr>
          <w:rFonts w:hint="eastAsia" w:ascii="Times New Roman" w:hAnsi="Times New Roman" w:eastAsia="方正仿宋简体" w:cs="Times New Roman"/>
          <w:b w:val="0"/>
          <w:bCs w:val="0"/>
          <w:color w:val="auto"/>
          <w:sz w:val="32"/>
          <w:szCs w:val="32"/>
          <w:lang w:val="en-US" w:eastAsia="zh-CN"/>
        </w:rPr>
        <w:t>企业</w:t>
      </w:r>
      <w:r>
        <w:rPr>
          <w:rStyle w:val="7"/>
          <w:rFonts w:hint="default" w:ascii="Times New Roman" w:hAnsi="Times New Roman" w:eastAsia="方正仿宋简体" w:cs="Times New Roman"/>
          <w:color w:val="000000"/>
          <w:sz w:val="32"/>
          <w:szCs w:val="32"/>
          <w:lang w:val="en-US" w:eastAsia="zh-CN"/>
        </w:rPr>
        <w:t>，具有国家商务部审批的机电产品国际招标资质，拥有四川省政府授权的唯一综合性产权交易平台，是泸州市第一批“专精特新”中小企业，是泸州市规模最大、专业设施最全的国有全资综合性咨询服务机构，荣获“全国招标代理企业综合实力20强”荣誉称号，专业从事招标采购代理、工程咨询服务、产权交易服务、财税咨询和投融资咨询。</w:t>
      </w:r>
    </w:p>
    <w:p>
      <w:pPr>
        <w:autoSpaceDE w:val="0"/>
        <w:autoSpaceDN w:val="0"/>
        <w:spacing w:line="560" w:lineRule="exact"/>
        <w:jc w:val="both"/>
        <w:rPr>
          <w:rFonts w:hint="eastAsia" w:ascii="方正楷体简体" w:hAnsi="方正楷体简体" w:eastAsia="方正楷体简体" w:cs="方正楷体简体"/>
          <w:kern w:val="0"/>
          <w:sz w:val="32"/>
          <w:szCs w:val="32"/>
          <w:lang w:bidi="zh-CN"/>
        </w:rPr>
      </w:pPr>
    </w:p>
    <w:p>
      <w:pPr>
        <w:autoSpaceDE w:val="0"/>
        <w:autoSpaceDN w:val="0"/>
        <w:spacing w:line="560" w:lineRule="exact"/>
        <w:jc w:val="both"/>
        <w:rPr>
          <w:rFonts w:hint="eastAsia" w:ascii="黑体" w:hAnsi="黑体" w:eastAsia="黑体" w:cs="黑体"/>
          <w:kern w:val="0"/>
          <w:sz w:val="32"/>
          <w:szCs w:val="32"/>
          <w:lang w:bidi="zh-CN"/>
        </w:rPr>
      </w:pPr>
      <w:r>
        <w:rPr>
          <w:rFonts w:hint="eastAsia" w:ascii="黑体" w:hAnsi="黑体" w:eastAsia="黑体" w:cs="黑体"/>
          <w:kern w:val="0"/>
          <w:sz w:val="32"/>
          <w:szCs w:val="32"/>
          <w:lang w:bidi="zh-CN"/>
        </w:rPr>
        <w:t>泸州发展资产经营管理有限公司</w:t>
      </w:r>
    </w:p>
    <w:p>
      <w:pPr>
        <w:widowControl/>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000000" w:themeColor="text1"/>
          <w:kern w:val="0"/>
          <w:sz w:val="32"/>
          <w:szCs w:val="32"/>
          <w14:textFill>
            <w14:solidFill>
              <w14:schemeClr w14:val="tx1"/>
            </w14:solidFill>
          </w14:textFill>
        </w:rPr>
        <w:t>泸州发展资产经营管理有限公司成立于2005年4月，</w:t>
      </w:r>
      <w:r>
        <w:rPr>
          <w:rFonts w:hint="default" w:ascii="Times New Roman" w:hAnsi="Times New Roman" w:eastAsia="方正仿宋简体" w:cs="Times New Roman"/>
          <w:b w:val="0"/>
          <w:bCs w:val="0"/>
          <w:color w:val="auto"/>
          <w:sz w:val="32"/>
          <w:szCs w:val="32"/>
        </w:rPr>
        <w:t>系发展控股集团</w:t>
      </w:r>
      <w:r>
        <w:rPr>
          <w:rFonts w:hint="eastAsia" w:ascii="Times New Roman" w:hAnsi="Times New Roman" w:eastAsia="方正仿宋简体" w:cs="Times New Roman"/>
          <w:b w:val="0"/>
          <w:bCs w:val="0"/>
          <w:color w:val="auto"/>
          <w:sz w:val="32"/>
          <w:szCs w:val="32"/>
          <w:lang w:val="en-US" w:eastAsia="zh-CN"/>
        </w:rPr>
        <w:t>管理的</w:t>
      </w:r>
      <w:r>
        <w:rPr>
          <w:rFonts w:hint="default" w:ascii="Times New Roman" w:hAnsi="Times New Roman" w:eastAsia="方正仿宋简体" w:cs="Times New Roman"/>
          <w:b w:val="0"/>
          <w:bCs w:val="0"/>
          <w:color w:val="auto"/>
          <w:sz w:val="32"/>
          <w:szCs w:val="32"/>
        </w:rPr>
        <w:t>旗下一级</w:t>
      </w:r>
      <w:r>
        <w:rPr>
          <w:rFonts w:hint="eastAsia" w:ascii="Times New Roman" w:hAnsi="Times New Roman" w:eastAsia="方正仿宋简体" w:cs="Times New Roman"/>
          <w:b w:val="0"/>
          <w:bCs w:val="0"/>
          <w:color w:val="auto"/>
          <w:sz w:val="32"/>
          <w:szCs w:val="32"/>
          <w:lang w:val="en-US" w:eastAsia="zh-CN"/>
        </w:rPr>
        <w:t>企业，</w:t>
      </w:r>
      <w:r>
        <w:rPr>
          <w:rFonts w:hint="default" w:ascii="Times New Roman" w:hAnsi="Times New Roman" w:eastAsia="方正仿宋简体" w:cs="Times New Roman"/>
          <w:sz w:val="32"/>
          <w:szCs w:val="32"/>
        </w:rPr>
        <w:t>注册资本1.39亿元。</w:t>
      </w:r>
      <w:r>
        <w:rPr>
          <w:rFonts w:hint="default" w:ascii="Times New Roman" w:hAnsi="Times New Roman" w:eastAsia="方正仿宋简体" w:cs="Times New Roman"/>
          <w:b w:val="0"/>
          <w:bCs w:val="0"/>
          <w:sz w:val="32"/>
          <w:szCs w:val="32"/>
        </w:rPr>
        <w:t>公司始终坚持党建引领发展，聚焦</w:t>
      </w:r>
      <w:r>
        <w:rPr>
          <w:rFonts w:hint="default" w:ascii="Times New Roman" w:hAnsi="Times New Roman" w:eastAsia="方正仿宋简体" w:cs="Times New Roman"/>
          <w:sz w:val="32"/>
          <w:szCs w:val="32"/>
        </w:rPr>
        <w:t>资产管理核心业务，探索和推动各类业务融合创新，取得中国质量认证中心（CQC）质量管理和资产管理双体系认证证书</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b w:val="0"/>
          <w:bCs w:val="0"/>
          <w:kern w:val="2"/>
          <w:sz w:val="32"/>
          <w:szCs w:val="32"/>
          <w:lang w:val="en-US" w:eastAsia="zh-CN" w:bidi="ar-SA"/>
        </w:rPr>
        <w:t>主体信用评级达到AA，评级展望稳定</w:t>
      </w:r>
      <w:r>
        <w:rPr>
          <w:rFonts w:hint="default" w:ascii="Times New Roman" w:hAnsi="Times New Roman" w:eastAsia="方正仿宋简体" w:cs="Times New Roman"/>
          <w:sz w:val="32"/>
          <w:szCs w:val="32"/>
        </w:rPr>
        <w:t>。发展资管公司自有品牌“OBM”——简•舍青年公馆，是四</w:t>
      </w:r>
      <w:r>
        <w:rPr>
          <w:rFonts w:hint="default" w:ascii="Times New Roman" w:hAnsi="Times New Roman" w:eastAsia="方正仿宋简体" w:cs="Times New Roman"/>
          <w:color w:val="000000"/>
          <w:sz w:val="32"/>
          <w:szCs w:val="32"/>
        </w:rPr>
        <w:t>川省首个地级市推出的市场化住房租赁项目</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管理的</w:t>
      </w:r>
      <w:r>
        <w:rPr>
          <w:rFonts w:hint="default" w:ascii="Times New Roman" w:hAnsi="Times New Roman" w:eastAsia="方正仿宋简体" w:cs="Times New Roman"/>
          <w:color w:val="000000"/>
          <w:sz w:val="32"/>
          <w:szCs w:val="32"/>
        </w:rPr>
        <w:t>旗下</w:t>
      </w:r>
      <w:r>
        <w:rPr>
          <w:rFonts w:hint="eastAsia" w:ascii="Times New Roman" w:hAnsi="Times New Roman" w:eastAsia="方正仿宋简体" w:cs="Times New Roman"/>
          <w:color w:val="000000"/>
          <w:sz w:val="32"/>
          <w:szCs w:val="32"/>
          <w:lang w:val="en-US" w:eastAsia="zh-CN"/>
        </w:rPr>
        <w:t>企业</w:t>
      </w:r>
      <w:r>
        <w:rPr>
          <w:rFonts w:hint="default" w:ascii="Times New Roman" w:hAnsi="Times New Roman" w:eastAsia="方正仿宋简体" w:cs="Times New Roman"/>
          <w:sz w:val="32"/>
          <w:szCs w:val="32"/>
        </w:rPr>
        <w:t>泸州市机动车检测中心有限公</w:t>
      </w:r>
      <w:r>
        <w:rPr>
          <w:rFonts w:hint="default" w:ascii="Times New Roman" w:hAnsi="Times New Roman" w:eastAsia="方正仿宋简体" w:cs="Times New Roman"/>
          <w:color w:val="000000"/>
          <w:kern w:val="0"/>
          <w:sz w:val="32"/>
          <w:szCs w:val="32"/>
        </w:rPr>
        <w:t>司</w:t>
      </w:r>
      <w:r>
        <w:rPr>
          <w:rFonts w:hint="default" w:ascii="Times New Roman" w:hAnsi="Times New Roman" w:eastAsia="方正仿宋简体" w:cs="Times New Roman"/>
          <w:sz w:val="32"/>
          <w:szCs w:val="32"/>
        </w:rPr>
        <w:t>拥有机动车检测线16条，是全市规模最大、检测项目及资质最齐全的国有机动车检验检测机构。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rPr>
      </w:pPr>
      <w:r>
        <w:rPr>
          <w:rFonts w:hint="eastAsia" w:ascii="黑体" w:hAnsi="黑体" w:eastAsia="黑体" w:cs="黑体"/>
          <w:sz w:val="32"/>
          <w:szCs w:val="32"/>
        </w:rPr>
        <w:t>泸州</w:t>
      </w:r>
      <w:r>
        <w:rPr>
          <w:rFonts w:hint="eastAsia" w:ascii="黑体" w:hAnsi="黑体" w:eastAsia="黑体" w:cs="黑体"/>
          <w:sz w:val="32"/>
          <w:szCs w:val="32"/>
          <w:lang w:eastAsia="zh-CN"/>
        </w:rPr>
        <w:t>发展</w:t>
      </w:r>
      <w:r>
        <w:rPr>
          <w:rFonts w:hint="eastAsia" w:ascii="黑体" w:hAnsi="黑体" w:eastAsia="黑体" w:cs="黑体"/>
          <w:sz w:val="32"/>
          <w:szCs w:val="32"/>
        </w:rPr>
        <w:t>智汇科技有限公司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泸州发展智汇科技有限公司成立于2017年12月，</w:t>
      </w:r>
      <w:r>
        <w:rPr>
          <w:rFonts w:hint="default" w:ascii="Times New Roman" w:hAnsi="Times New Roman" w:eastAsia="方正仿宋简体" w:cs="Times New Roman"/>
          <w:b w:val="0"/>
          <w:bCs w:val="0"/>
          <w:color w:val="auto"/>
          <w:sz w:val="32"/>
          <w:szCs w:val="32"/>
        </w:rPr>
        <w:t>系发展控股集团</w:t>
      </w:r>
      <w:r>
        <w:rPr>
          <w:rFonts w:hint="eastAsia" w:ascii="Times New Roman" w:hAnsi="Times New Roman" w:eastAsia="方正仿宋简体" w:cs="Times New Roman"/>
          <w:b w:val="0"/>
          <w:bCs w:val="0"/>
          <w:color w:val="auto"/>
          <w:sz w:val="32"/>
          <w:szCs w:val="32"/>
          <w:lang w:val="en-US" w:eastAsia="zh-CN"/>
        </w:rPr>
        <w:t>管理的</w:t>
      </w:r>
      <w:r>
        <w:rPr>
          <w:rFonts w:hint="default" w:ascii="Times New Roman" w:hAnsi="Times New Roman" w:eastAsia="方正仿宋简体" w:cs="Times New Roman"/>
          <w:b w:val="0"/>
          <w:bCs w:val="0"/>
          <w:color w:val="auto"/>
          <w:sz w:val="32"/>
          <w:szCs w:val="32"/>
        </w:rPr>
        <w:t>旗下一级</w:t>
      </w:r>
      <w:r>
        <w:rPr>
          <w:rFonts w:hint="eastAsia" w:ascii="Times New Roman" w:hAnsi="Times New Roman" w:eastAsia="方正仿宋简体" w:cs="Times New Roman"/>
          <w:b w:val="0"/>
          <w:bCs w:val="0"/>
          <w:color w:val="auto"/>
          <w:sz w:val="32"/>
          <w:szCs w:val="32"/>
          <w:lang w:val="en-US" w:eastAsia="zh-CN"/>
        </w:rPr>
        <w:t>企业</w:t>
      </w:r>
      <w:r>
        <w:rPr>
          <w:rFonts w:hint="default" w:ascii="Times New Roman" w:hAnsi="Times New Roman" w:eastAsia="方正仿宋简体" w:cs="Times New Roman"/>
          <w:sz w:val="32"/>
          <w:szCs w:val="32"/>
        </w:rPr>
        <w:t>，公司总部设在中国（四川）自由贸易试验区川南临港片区，研发和技术支持中心设在四川成都高新区软件园内，是国内领先的企业数字化软件产品服务提供商。截止目前，公司自主研发的系列数字化软件产品已帮助全国100余家国有企业实现数字化转型，曾先后获得国家高新技术企业、四川省数字化转型促进中心、四川省100户“天府综改”试点企业等荣誉资质。</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楷体简体" w:hAnsi="方正楷体简体" w:eastAsia="方正楷体简体" w:cs="方正楷体简体"/>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酒店管理公司（筹）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发展控股集团拟组建一家酒店管理公司，主要从事现代化酒店的筹建设计、改造升级、运营管理等工作，以打造区域新地标、文体会客厅为目标，推动酒店产业的高质量发展。</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四川天植中药股份有限公司</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方正楷体简体" w:hAnsi="方正楷体简体" w:eastAsia="方正楷体简体" w:cs="方正楷体简体"/>
          <w:sz w:val="32"/>
          <w:szCs w:val="32"/>
        </w:rPr>
      </w:pPr>
      <w:r>
        <w:rPr>
          <w:rFonts w:hint="default" w:ascii="Times New Roman" w:hAnsi="Times New Roman" w:eastAsia="方正仿宋简体" w:cs="Times New Roman"/>
          <w:sz w:val="32"/>
          <w:szCs w:val="32"/>
        </w:rPr>
        <w:t>四川天植中药股份有限公司成立于2010年9月，</w:t>
      </w:r>
      <w:r>
        <w:rPr>
          <w:rFonts w:hint="eastAsia" w:ascii="Times New Roman" w:hAnsi="Times New Roman" w:eastAsia="方正仿宋简体" w:cs="Times New Roman"/>
          <w:sz w:val="32"/>
          <w:szCs w:val="32"/>
          <w:lang w:val="en-US" w:eastAsia="zh-CN"/>
        </w:rPr>
        <w:t>系发展控股集团旗下</w:t>
      </w:r>
      <w:r>
        <w:rPr>
          <w:rFonts w:hint="eastAsia" w:ascii="方正仿宋简体" w:hAnsi="方正仿宋简体" w:eastAsia="方正仿宋简体" w:cs="方正仿宋简体"/>
          <w:color w:val="auto"/>
          <w:sz w:val="32"/>
          <w:szCs w:val="32"/>
          <w:lang w:val="en-US" w:eastAsia="zh-CN"/>
        </w:rPr>
        <w:t>西南医疗健康产业投资集团有限公司</w:t>
      </w:r>
      <w:r>
        <w:rPr>
          <w:rFonts w:hint="eastAsia" w:ascii="Times New Roman" w:hAnsi="Times New Roman" w:eastAsia="方正仿宋简体" w:cs="Times New Roman"/>
          <w:sz w:val="32"/>
          <w:szCs w:val="32"/>
          <w:lang w:val="en-US" w:eastAsia="zh-CN"/>
        </w:rPr>
        <w:t>下属</w:t>
      </w:r>
      <w:r>
        <w:rPr>
          <w:rFonts w:hint="default" w:ascii="Times New Roman" w:hAnsi="Times New Roman" w:eastAsia="方正仿宋简体" w:cs="Times New Roman"/>
          <w:sz w:val="32"/>
          <w:szCs w:val="32"/>
        </w:rPr>
        <w:t>混合所有制企业，是省级农业产业化重点龙头企业、省级“专精特新”企业、四川省首批中药材GAP示范建设重点企业、全省上市后备企业及泸州市现代医药产业链链主企业。经营范围覆盖种植、科研、生产、销售中药材和中药饮片等，年产能3000吨，年产值达5亿元。公司投建了西南地区智慧化程度先进的智慧煎药中心，有效解决中医药服务“最后一公里”难题。</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楷体简体" w:hAnsi="方正楷体简体" w:eastAsia="方正楷体简体" w:cs="方正楷体简体"/>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古蔺县医药有限公司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eastAsia" w:ascii="方正仿宋简体" w:hAnsi="方正仿宋简体" w:eastAsia="方正仿宋简体" w:cs="方正仿宋简体"/>
          <w:sz w:val="32"/>
          <w:szCs w:val="32"/>
        </w:rPr>
        <w:t>古蔺县医药有限公司</w:t>
      </w:r>
      <w:r>
        <w:rPr>
          <w:rFonts w:hint="eastAsia" w:ascii="方正仿宋简体" w:hAnsi="方正仿宋简体" w:eastAsia="方正仿宋简体" w:cs="方正仿宋简体"/>
          <w:sz w:val="32"/>
          <w:szCs w:val="32"/>
          <w:lang w:val="en-US" w:eastAsia="zh-CN"/>
        </w:rPr>
        <w:t>系</w:t>
      </w:r>
      <w:r>
        <w:rPr>
          <w:rFonts w:hint="eastAsia" w:ascii="Times New Roman" w:hAnsi="Times New Roman" w:eastAsia="方正仿宋简体" w:cs="Times New Roman"/>
          <w:sz w:val="32"/>
          <w:szCs w:val="32"/>
          <w:lang w:val="en-US" w:eastAsia="zh-CN"/>
        </w:rPr>
        <w:t>发展控股集团旗下</w:t>
      </w:r>
      <w:r>
        <w:rPr>
          <w:rFonts w:hint="eastAsia" w:ascii="方正仿宋简体" w:hAnsi="方正仿宋简体" w:eastAsia="方正仿宋简体" w:cs="方正仿宋简体"/>
          <w:color w:val="auto"/>
          <w:sz w:val="32"/>
          <w:szCs w:val="32"/>
          <w:lang w:val="en-US" w:eastAsia="zh-CN"/>
        </w:rPr>
        <w:t>西南医疗健康产业投资集团有限公司</w:t>
      </w:r>
      <w:r>
        <w:rPr>
          <w:rFonts w:hint="eastAsia" w:ascii="Times New Roman" w:hAnsi="Times New Roman" w:eastAsia="方正仿宋简体" w:cs="Times New Roman"/>
          <w:sz w:val="32"/>
          <w:szCs w:val="32"/>
          <w:lang w:val="en-US" w:eastAsia="zh-CN"/>
        </w:rPr>
        <w:t>下属企业，公司先后评为</w:t>
      </w:r>
      <w:r>
        <w:rPr>
          <w:rFonts w:hint="default" w:ascii="Times New Roman" w:hAnsi="Times New Roman" w:eastAsia="方正仿宋简体" w:cs="Times New Roman"/>
          <w:sz w:val="32"/>
          <w:szCs w:val="32"/>
        </w:rPr>
        <w:t>四川省医药行业协会医药商业分会会员单位、古蔺县应急医疗物资承储企业</w:t>
      </w:r>
      <w:r>
        <w:rPr>
          <w:rFonts w:hint="eastAsia" w:ascii="Times New Roman" w:hAnsi="Times New Roman" w:eastAsia="方正仿宋简体" w:cs="Times New Roman"/>
          <w:sz w:val="32"/>
          <w:szCs w:val="32"/>
          <w:lang w:eastAsia="zh-CN"/>
        </w:rPr>
        <w:t>，</w:t>
      </w:r>
      <w:r>
        <w:rPr>
          <w:rFonts w:hint="eastAsia" w:ascii="方正仿宋简体" w:hAnsi="方正仿宋简体" w:eastAsia="方正仿宋简体" w:cs="方正仿宋简体"/>
          <w:color w:val="auto"/>
          <w:sz w:val="32"/>
          <w:szCs w:val="32"/>
          <w:lang w:val="en-US" w:eastAsia="zh-CN"/>
        </w:rPr>
        <w:t>公司</w:t>
      </w:r>
      <w:r>
        <w:rPr>
          <w:rFonts w:hint="default" w:ascii="Times New Roman" w:hAnsi="Times New Roman" w:eastAsia="方正仿宋简体" w:cs="Times New Roman"/>
          <w:sz w:val="32"/>
          <w:szCs w:val="32"/>
        </w:rPr>
        <w:t>年销售额达7000余万元。公司围绕集团公司“引领健康、福泽民生”的企业使命，努力打造成为古蔺县经营门类全、品种齐、服务优、社会美誉度高、员工幸福感强的优质企业。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jc w:val="center"/>
        <w:rPr>
          <w:rFonts w:hint="default" w:ascii="Times New Roman" w:hAnsi="Times New Roman" w:eastAsia="方正仿宋简体" w:cs="Times New Roman"/>
          <w:b/>
          <w:bCs/>
          <w:color w:val="auto"/>
          <w:sz w:val="32"/>
          <w:szCs w:val="32"/>
        </w:rPr>
      </w:pPr>
    </w:p>
    <w:p>
      <w:pPr>
        <w:rPr>
          <w:rFonts w:hint="default" w:ascii="Times New Roman" w:hAnsi="Times New Roman" w:eastAsia="方正仿宋简体"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YThjOWU4ZmNiNjNiZmVhNTI2ZGIxODA1ZTg2MjAifQ=="/>
  </w:docVars>
  <w:rsids>
    <w:rsidRoot w:val="5C33609D"/>
    <w:rsid w:val="0082640A"/>
    <w:rsid w:val="008A22FC"/>
    <w:rsid w:val="00EC29F8"/>
    <w:rsid w:val="03020815"/>
    <w:rsid w:val="031520A3"/>
    <w:rsid w:val="03575E8C"/>
    <w:rsid w:val="037A22CD"/>
    <w:rsid w:val="04A10E2F"/>
    <w:rsid w:val="04E42AFD"/>
    <w:rsid w:val="04E81E3B"/>
    <w:rsid w:val="05355834"/>
    <w:rsid w:val="05DE380B"/>
    <w:rsid w:val="06043C08"/>
    <w:rsid w:val="066F19A6"/>
    <w:rsid w:val="077554DC"/>
    <w:rsid w:val="094F0E35"/>
    <w:rsid w:val="09A2308B"/>
    <w:rsid w:val="0AA83301"/>
    <w:rsid w:val="0C37084C"/>
    <w:rsid w:val="0DC32487"/>
    <w:rsid w:val="10DD47FE"/>
    <w:rsid w:val="1158125F"/>
    <w:rsid w:val="11DC2474"/>
    <w:rsid w:val="122F0242"/>
    <w:rsid w:val="12C569F4"/>
    <w:rsid w:val="132C3C94"/>
    <w:rsid w:val="138E675C"/>
    <w:rsid w:val="14BB351F"/>
    <w:rsid w:val="15047D80"/>
    <w:rsid w:val="15B82919"/>
    <w:rsid w:val="15BA5C50"/>
    <w:rsid w:val="15ED5F2C"/>
    <w:rsid w:val="18B41396"/>
    <w:rsid w:val="1AE83749"/>
    <w:rsid w:val="1BE44490"/>
    <w:rsid w:val="1E842D8B"/>
    <w:rsid w:val="1F6712CC"/>
    <w:rsid w:val="1F9351D8"/>
    <w:rsid w:val="201763BC"/>
    <w:rsid w:val="207D58A8"/>
    <w:rsid w:val="21B50F93"/>
    <w:rsid w:val="22CF7C61"/>
    <w:rsid w:val="26BC07C1"/>
    <w:rsid w:val="27441AFA"/>
    <w:rsid w:val="284D5088"/>
    <w:rsid w:val="28584EE5"/>
    <w:rsid w:val="28FC7B53"/>
    <w:rsid w:val="2AEE234A"/>
    <w:rsid w:val="2ED5717C"/>
    <w:rsid w:val="2FCE2302"/>
    <w:rsid w:val="2FEF5B05"/>
    <w:rsid w:val="304A4684"/>
    <w:rsid w:val="307033EC"/>
    <w:rsid w:val="31327B91"/>
    <w:rsid w:val="32CD5067"/>
    <w:rsid w:val="35970DD9"/>
    <w:rsid w:val="35BA18E0"/>
    <w:rsid w:val="365B03E1"/>
    <w:rsid w:val="3792779D"/>
    <w:rsid w:val="380064AE"/>
    <w:rsid w:val="387B310D"/>
    <w:rsid w:val="3A196567"/>
    <w:rsid w:val="3CD10577"/>
    <w:rsid w:val="3DDC4D5C"/>
    <w:rsid w:val="3E192E56"/>
    <w:rsid w:val="3EF574CB"/>
    <w:rsid w:val="3F677651"/>
    <w:rsid w:val="3FAC02AB"/>
    <w:rsid w:val="405575CB"/>
    <w:rsid w:val="40B303FB"/>
    <w:rsid w:val="42042EFF"/>
    <w:rsid w:val="43471B79"/>
    <w:rsid w:val="43CC5CF3"/>
    <w:rsid w:val="45351E67"/>
    <w:rsid w:val="458F3723"/>
    <w:rsid w:val="48504DB8"/>
    <w:rsid w:val="496E2A75"/>
    <w:rsid w:val="4A906CC2"/>
    <w:rsid w:val="4C3B2B7C"/>
    <w:rsid w:val="4CBD2BB8"/>
    <w:rsid w:val="4CDB5F63"/>
    <w:rsid w:val="4EA86847"/>
    <w:rsid w:val="5187379A"/>
    <w:rsid w:val="518E588F"/>
    <w:rsid w:val="524B3436"/>
    <w:rsid w:val="52563097"/>
    <w:rsid w:val="52E65B4F"/>
    <w:rsid w:val="545830A7"/>
    <w:rsid w:val="55844B9A"/>
    <w:rsid w:val="559410D6"/>
    <w:rsid w:val="58CF2A6B"/>
    <w:rsid w:val="5A725865"/>
    <w:rsid w:val="5B5A4D61"/>
    <w:rsid w:val="5C33609D"/>
    <w:rsid w:val="5CED669C"/>
    <w:rsid w:val="5D1B405D"/>
    <w:rsid w:val="5D394938"/>
    <w:rsid w:val="5DA81EDB"/>
    <w:rsid w:val="5E0F530F"/>
    <w:rsid w:val="5F6A2852"/>
    <w:rsid w:val="60B51988"/>
    <w:rsid w:val="63792447"/>
    <w:rsid w:val="63BC468F"/>
    <w:rsid w:val="64F81D58"/>
    <w:rsid w:val="650E6623"/>
    <w:rsid w:val="65D37215"/>
    <w:rsid w:val="66A32CE7"/>
    <w:rsid w:val="67EB707C"/>
    <w:rsid w:val="688B0AB7"/>
    <w:rsid w:val="68964478"/>
    <w:rsid w:val="69AA63ED"/>
    <w:rsid w:val="6BF037AE"/>
    <w:rsid w:val="6BF56EC2"/>
    <w:rsid w:val="6E460354"/>
    <w:rsid w:val="6EEB5990"/>
    <w:rsid w:val="6FF7526F"/>
    <w:rsid w:val="715A4556"/>
    <w:rsid w:val="71AA717D"/>
    <w:rsid w:val="71E40E9E"/>
    <w:rsid w:val="721D54B4"/>
    <w:rsid w:val="72831638"/>
    <w:rsid w:val="729C3909"/>
    <w:rsid w:val="72B911E2"/>
    <w:rsid w:val="744F06D2"/>
    <w:rsid w:val="74DD5739"/>
    <w:rsid w:val="75802154"/>
    <w:rsid w:val="76611748"/>
    <w:rsid w:val="790A6987"/>
    <w:rsid w:val="79227301"/>
    <w:rsid w:val="7AC0363E"/>
    <w:rsid w:val="7AC23CCB"/>
    <w:rsid w:val="7C5E09AF"/>
    <w:rsid w:val="7D2B0604"/>
    <w:rsid w:val="7E253E6C"/>
    <w:rsid w:val="7EBE3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99"/>
    <w:pPr>
      <w:spacing w:after="120"/>
      <w:ind w:left="420" w:leftChars="200"/>
    </w:pPr>
    <w:rPr>
      <w:rFonts w:eastAsia="仿宋_GB2312"/>
      <w:kern w:val="0"/>
      <w:sz w:val="20"/>
      <w:szCs w:val="20"/>
    </w:rPr>
  </w:style>
  <w:style w:type="paragraph" w:styleId="4">
    <w:name w:val="Body Text First Indent 2"/>
    <w:basedOn w:val="3"/>
    <w:qFormat/>
    <w:uiPriority w:val="0"/>
    <w:pPr>
      <w:ind w:left="0" w:leftChars="0" w:firstLine="420"/>
    </w:pPr>
    <w:rPr>
      <w:rFonts w:ascii="仿宋_GB2312" w:cs="仿宋_GB2312"/>
      <w:sz w:val="32"/>
      <w:szCs w:val="32"/>
    </w:rPr>
  </w:style>
  <w:style w:type="character" w:customStyle="1" w:styleId="7">
    <w:name w:val="NormalCharacter"/>
    <w:semiHidden/>
    <w:qFormat/>
    <w:uiPriority w:val="0"/>
  </w:style>
  <w:style w:type="paragraph" w:customStyle="1" w:styleId="8">
    <w:name w:val="正文2"/>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2024-04-17T00:52:00Z</dcterms:created>
  <dc:creator>黄晓蓉</dc:creator>
  <cp:lastModifiedBy>黄晓蓉</cp:lastModifiedBy>
  <cp:lastPrinted>2024-04-26T01:34:35Z</cp:lastPrinted>
  <dcterms:modified xsi:type="dcterms:W3CDTF">2024-04-26T01:35:04Z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D3D2A739A70A450F9E402D1B65690302_13</vt:lpwstr>
  </property>
</Properties>
</file>