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               </w:t>
      </w:r>
    </w:p>
    <w:p>
      <w:pPr>
        <w:jc w:val="center"/>
        <w:rPr>
          <w:rFonts w:hint="eastAsia" w:asciiTheme="minorEastAsia" w:hAnsiTheme="minorEastAsia" w:cstheme="minorEastAsia"/>
          <w:b/>
          <w:bCs/>
          <w:color w:val="auto"/>
          <w:sz w:val="40"/>
          <w:szCs w:val="48"/>
          <w:lang w:val="en-US" w:eastAsia="zh-CN"/>
        </w:rPr>
      </w:pPr>
    </w:p>
    <w:p>
      <w:pPr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 w:val="40"/>
          <w:szCs w:val="4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40"/>
          <w:szCs w:val="48"/>
          <w:lang w:val="en-US" w:eastAsia="zh-CN"/>
        </w:rPr>
        <w:t>岗位信息表</w:t>
      </w:r>
    </w:p>
    <w:tbl>
      <w:tblPr>
        <w:tblStyle w:val="3"/>
        <w:tblpPr w:leftFromText="180" w:rightFromText="180" w:vertAnchor="text" w:horzAnchor="page" w:tblpX="1009" w:tblpY="994"/>
        <w:tblOverlap w:val="never"/>
        <w:tblW w:w="10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034"/>
        <w:gridCol w:w="788"/>
        <w:gridCol w:w="2922"/>
        <w:gridCol w:w="3785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聘用人数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岗位要求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经费预算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党建工作岗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1.岗位职责：负责党建、党群关系方面的工作；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2.学历要求：大专及以上学历；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3.年龄要求：35周岁及以下；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4.性别要求：男女不限；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5.专业要求：专业不限。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4万元/人/年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670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4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农业统计岗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2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1.岗位职责：负责农业统计、农业灌溉方面的工作；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2.学历要求：大专及以上学历；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3.年龄要求：35周岁及以下，4.性别要求：男女不限；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5.专业要求：专业不限。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4万元/人/年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2年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  <w:docVar w:name="KSO_WPS_MARK_KEY" w:val="b70ff906-1305-4881-994e-827e45e8722a"/>
  </w:docVars>
  <w:rsids>
    <w:rsidRoot w:val="00000000"/>
    <w:rsid w:val="06D4361F"/>
    <w:rsid w:val="150D5186"/>
    <w:rsid w:val="2AB31839"/>
    <w:rsid w:val="2EF314DC"/>
    <w:rsid w:val="32CC4622"/>
    <w:rsid w:val="372C225C"/>
    <w:rsid w:val="395A2BFC"/>
    <w:rsid w:val="3B5B7A37"/>
    <w:rsid w:val="449F7BF1"/>
    <w:rsid w:val="4C907905"/>
    <w:rsid w:val="4E8B1568"/>
    <w:rsid w:val="5ADB7FAC"/>
    <w:rsid w:val="673006F1"/>
    <w:rsid w:val="698A1F92"/>
    <w:rsid w:val="74FB5B3E"/>
    <w:rsid w:val="771350EE"/>
    <w:rsid w:val="7C926A63"/>
    <w:rsid w:val="7D6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2436</Words>
  <Characters>2624</Characters>
  <Lines>0</Lines>
  <Paragraphs>0</Paragraphs>
  <TotalTime>2</TotalTime>
  <ScaleCrop>false</ScaleCrop>
  <LinksUpToDate>false</LinksUpToDate>
  <CharactersWithSpaces>3011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2024-04-22T08:02:01Z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08CA345DA6D247CFAE633682BE28E916_13</vt:lpwstr>
  </property>
</Properties>
</file>