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E7" w:rsidRDefault="00C451E7" w:rsidP="00C451E7">
      <w:pPr>
        <w:spacing w:line="520" w:lineRule="exact"/>
        <w:rPr>
          <w:rFonts w:ascii="宋体" w:hAnsi="宋体"/>
          <w:kern w:val="0"/>
          <w:sz w:val="24"/>
          <w:szCs w:val="24"/>
        </w:rPr>
      </w:pPr>
      <w:r>
        <w:rPr>
          <w:rFonts w:ascii="宋体" w:hAnsi="宋体" w:hint="eastAsia"/>
          <w:kern w:val="0"/>
          <w:sz w:val="24"/>
          <w:szCs w:val="24"/>
        </w:rPr>
        <w:t>附件1</w:t>
      </w:r>
    </w:p>
    <w:p w:rsidR="00C451E7" w:rsidRDefault="00C451E7" w:rsidP="00C451E7">
      <w:pPr>
        <w:spacing w:line="520" w:lineRule="exact"/>
        <w:jc w:val="center"/>
        <w:rPr>
          <w:rFonts w:hint="eastAsia"/>
        </w:rPr>
      </w:pPr>
      <w:r>
        <w:rPr>
          <w:rFonts w:ascii="方正小标宋_GBK" w:eastAsia="方正小标宋_GBK" w:hint="eastAsia"/>
          <w:kern w:val="0"/>
          <w:sz w:val="36"/>
          <w:szCs w:val="36"/>
        </w:rPr>
        <w:t>2024年江苏省盐城市响水县人民医院赴齐齐哈尔医学院校园招聘研究生岗位表</w:t>
      </w:r>
    </w:p>
    <w:tbl>
      <w:tblPr>
        <w:tblW w:w="14480" w:type="dxa"/>
        <w:tblInd w:w="-196" w:type="dxa"/>
        <w:tblLayout w:type="fixed"/>
        <w:tblCellMar>
          <w:left w:w="0" w:type="dxa"/>
          <w:right w:w="0" w:type="dxa"/>
        </w:tblCellMar>
        <w:tblLook w:val="04A0"/>
      </w:tblPr>
      <w:tblGrid>
        <w:gridCol w:w="1361"/>
        <w:gridCol w:w="1102"/>
        <w:gridCol w:w="797"/>
        <w:gridCol w:w="1672"/>
        <w:gridCol w:w="1322"/>
        <w:gridCol w:w="1348"/>
        <w:gridCol w:w="2038"/>
        <w:gridCol w:w="1559"/>
        <w:gridCol w:w="1559"/>
        <w:gridCol w:w="1722"/>
      </w:tblGrid>
      <w:tr w:rsidR="00C451E7" w:rsidTr="00C451E7">
        <w:trPr>
          <w:trHeight w:val="1164"/>
        </w:trPr>
        <w:tc>
          <w:tcPr>
            <w:tcW w:w="1361" w:type="dxa"/>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招聘单位</w:t>
            </w:r>
          </w:p>
        </w:tc>
        <w:tc>
          <w:tcPr>
            <w:tcW w:w="1102"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经费渠道</w:t>
            </w:r>
          </w:p>
        </w:tc>
        <w:tc>
          <w:tcPr>
            <w:tcW w:w="797"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kern w:val="0"/>
                <w:sz w:val="24"/>
                <w:szCs w:val="24"/>
              </w:rPr>
            </w:pPr>
            <w:r>
              <w:rPr>
                <w:rFonts w:ascii="宋体" w:hAnsi="宋体" w:cs="仿宋_GB2312" w:hint="eastAsia"/>
                <w:b/>
                <w:kern w:val="0"/>
                <w:sz w:val="24"/>
                <w:szCs w:val="24"/>
              </w:rPr>
              <w:t>岗位代码</w:t>
            </w:r>
          </w:p>
        </w:tc>
        <w:tc>
          <w:tcPr>
            <w:tcW w:w="1672"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招聘岗位</w:t>
            </w:r>
          </w:p>
        </w:tc>
        <w:tc>
          <w:tcPr>
            <w:tcW w:w="1322"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招聘人数</w:t>
            </w:r>
          </w:p>
        </w:tc>
        <w:tc>
          <w:tcPr>
            <w:tcW w:w="1348"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学历</w:t>
            </w:r>
          </w:p>
        </w:tc>
        <w:tc>
          <w:tcPr>
            <w:tcW w:w="2038"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专业</w:t>
            </w:r>
          </w:p>
        </w:tc>
        <w:tc>
          <w:tcPr>
            <w:tcW w:w="1559"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其他条件</w:t>
            </w:r>
          </w:p>
        </w:tc>
        <w:tc>
          <w:tcPr>
            <w:tcW w:w="1559"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招聘对象</w:t>
            </w:r>
          </w:p>
        </w:tc>
        <w:tc>
          <w:tcPr>
            <w:tcW w:w="1722" w:type="dxa"/>
            <w:tcBorders>
              <w:top w:val="single" w:sz="4" w:space="0" w:color="000000"/>
              <w:left w:val="nil"/>
              <w:bottom w:val="single" w:sz="4" w:space="0" w:color="auto"/>
              <w:right w:val="single" w:sz="4" w:space="0" w:color="000000"/>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s="仿宋_GB2312"/>
                <w:b/>
                <w:sz w:val="24"/>
                <w:szCs w:val="24"/>
              </w:rPr>
            </w:pPr>
            <w:r>
              <w:rPr>
                <w:rFonts w:ascii="宋体" w:hAnsi="宋体" w:cs="仿宋_GB2312" w:hint="eastAsia"/>
                <w:b/>
                <w:kern w:val="0"/>
                <w:sz w:val="24"/>
                <w:szCs w:val="24"/>
              </w:rPr>
              <w:t>招聘方式</w:t>
            </w:r>
          </w:p>
        </w:tc>
      </w:tr>
      <w:tr w:rsidR="00C451E7" w:rsidTr="00C451E7">
        <w:trPr>
          <w:trHeight w:val="893"/>
        </w:trPr>
        <w:tc>
          <w:tcPr>
            <w:tcW w:w="1361" w:type="dxa"/>
            <w:vMerge w:val="restart"/>
            <w:tcBorders>
              <w:top w:val="nil"/>
              <w:left w:val="single" w:sz="4" w:space="0" w:color="auto"/>
              <w:bottom w:val="nil"/>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kern w:val="0"/>
                <w:sz w:val="22"/>
                <w:szCs w:val="22"/>
              </w:rPr>
            </w:pPr>
            <w:r>
              <w:rPr>
                <w:rFonts w:ascii="宋体" w:hAnsi="宋体" w:hint="eastAsia"/>
                <w:kern w:val="0"/>
                <w:sz w:val="22"/>
                <w:szCs w:val="22"/>
              </w:rPr>
              <w:t>响水县人民医院</w:t>
            </w:r>
          </w:p>
        </w:tc>
        <w:tc>
          <w:tcPr>
            <w:tcW w:w="1102" w:type="dxa"/>
            <w:vMerge w:val="restart"/>
            <w:tcBorders>
              <w:top w:val="nil"/>
              <w:left w:val="nil"/>
              <w:bottom w:val="nil"/>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kern w:val="0"/>
                <w:sz w:val="22"/>
                <w:szCs w:val="22"/>
              </w:rPr>
            </w:pPr>
            <w:r>
              <w:rPr>
                <w:rFonts w:ascii="宋体" w:hAnsi="宋体" w:hint="eastAsia"/>
                <w:kern w:val="0"/>
                <w:sz w:val="22"/>
                <w:szCs w:val="22"/>
              </w:rPr>
              <w:t>差额拨款</w:t>
            </w: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W01</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临床科室</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4</w:t>
            </w:r>
          </w:p>
        </w:tc>
        <w:tc>
          <w:tcPr>
            <w:tcW w:w="1348" w:type="dxa"/>
            <w:vMerge w:val="restart"/>
            <w:tcBorders>
              <w:top w:val="nil"/>
              <w:left w:val="nil"/>
              <w:bottom w:val="nil"/>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2"/>
                <w:szCs w:val="22"/>
              </w:rPr>
              <w:t>硕士研究生及以上</w:t>
            </w: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内科学、临床医学、神经病学、老年医学、全科医学</w:t>
            </w:r>
          </w:p>
        </w:tc>
        <w:tc>
          <w:tcPr>
            <w:tcW w:w="1559" w:type="dxa"/>
            <w:vMerge w:val="restart"/>
            <w:tcBorders>
              <w:top w:val="nil"/>
              <w:left w:val="nil"/>
              <w:bottom w:val="nil"/>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2"/>
                <w:szCs w:val="22"/>
              </w:rPr>
              <w:t>取得相应学位</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不限</w:t>
            </w:r>
          </w:p>
        </w:tc>
        <w:tc>
          <w:tcPr>
            <w:tcW w:w="1722" w:type="dxa"/>
            <w:vMerge w:val="restart"/>
            <w:tcBorders>
              <w:top w:val="nil"/>
              <w:left w:val="nil"/>
              <w:bottom w:val="nil"/>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sz w:val="22"/>
                <w:szCs w:val="22"/>
              </w:rPr>
            </w:pPr>
            <w:r>
              <w:rPr>
                <w:rFonts w:ascii="宋体" w:hAnsi="宋体" w:hint="eastAsia"/>
                <w:sz w:val="22"/>
                <w:szCs w:val="22"/>
              </w:rPr>
              <w:t>直接面试</w:t>
            </w:r>
          </w:p>
        </w:tc>
      </w:tr>
      <w:tr w:rsidR="00C451E7" w:rsidTr="00C451E7">
        <w:trPr>
          <w:trHeight w:val="702"/>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W02</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临床科室</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3</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外科学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不限</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613"/>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W03</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病理科</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1</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病理学与病理生理学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2024年毕业生</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536"/>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W04</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儿科</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1</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儿科学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2024年毕业生</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990"/>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W05</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肿瘤科</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1</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放射肿瘤学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2024年毕业生</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990"/>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W06</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jc w:val="center"/>
              <w:rPr>
                <w:rFonts w:ascii="宋体" w:hAnsi="宋体"/>
                <w:color w:val="FF0000"/>
                <w:sz w:val="22"/>
                <w:szCs w:val="22"/>
              </w:rPr>
            </w:pPr>
            <w:r>
              <w:rPr>
                <w:rFonts w:ascii="宋体" w:hAnsi="宋体" w:hint="eastAsia"/>
                <w:color w:val="000000"/>
                <w:sz w:val="24"/>
                <w:szCs w:val="24"/>
              </w:rPr>
              <w:t>肿瘤科</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1</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肿瘤学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2024年毕业生</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990"/>
        </w:trPr>
        <w:tc>
          <w:tcPr>
            <w:tcW w:w="2463" w:type="dxa"/>
            <w:vMerge/>
            <w:tcBorders>
              <w:top w:val="nil"/>
              <w:left w:val="single" w:sz="4" w:space="0" w:color="auto"/>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1102" w:type="dxa"/>
            <w:vMerge/>
            <w:tcBorders>
              <w:top w:val="nil"/>
              <w:left w:val="nil"/>
              <w:bottom w:val="nil"/>
              <w:right w:val="single" w:sz="4" w:space="0" w:color="auto"/>
            </w:tcBorders>
            <w:vAlign w:val="center"/>
            <w:hideMark/>
          </w:tcPr>
          <w:p w:rsidR="00C451E7" w:rsidRDefault="00C451E7">
            <w:pPr>
              <w:widowControl/>
              <w:jc w:val="left"/>
              <w:rPr>
                <w:rFonts w:ascii="宋体" w:hAnsi="宋体"/>
                <w:kern w:val="0"/>
                <w:sz w:val="22"/>
                <w:szCs w:val="22"/>
              </w:rPr>
            </w:pP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2"/>
                <w:szCs w:val="22"/>
              </w:rPr>
            </w:pPr>
            <w:r>
              <w:rPr>
                <w:rFonts w:ascii="宋体" w:hAnsi="宋体" w:hint="eastAsia"/>
                <w:color w:val="000000"/>
                <w:kern w:val="0"/>
                <w:sz w:val="24"/>
                <w:szCs w:val="24"/>
              </w:rPr>
              <w:t>W07</w:t>
            </w:r>
          </w:p>
        </w:tc>
        <w:tc>
          <w:tcPr>
            <w:tcW w:w="167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451E7" w:rsidRDefault="00C451E7">
            <w:pPr>
              <w:jc w:val="center"/>
              <w:rPr>
                <w:rFonts w:ascii="宋体" w:hAnsi="宋体"/>
                <w:color w:val="000000"/>
                <w:sz w:val="24"/>
                <w:szCs w:val="24"/>
              </w:rPr>
            </w:pPr>
          </w:p>
          <w:p w:rsidR="00C451E7" w:rsidRDefault="00C451E7">
            <w:pPr>
              <w:jc w:val="center"/>
              <w:rPr>
                <w:rFonts w:ascii="宋体" w:hAnsi="宋体"/>
                <w:color w:val="FF0000"/>
                <w:sz w:val="22"/>
                <w:szCs w:val="22"/>
              </w:rPr>
            </w:pPr>
            <w:r>
              <w:rPr>
                <w:rFonts w:ascii="宋体" w:hAnsi="宋体" w:hint="eastAsia"/>
                <w:color w:val="000000"/>
                <w:sz w:val="24"/>
                <w:szCs w:val="24"/>
              </w:rPr>
              <w:t>口腔科</w:t>
            </w:r>
          </w:p>
        </w:tc>
        <w:tc>
          <w:tcPr>
            <w:tcW w:w="132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1</w:t>
            </w:r>
          </w:p>
        </w:tc>
        <w:tc>
          <w:tcPr>
            <w:tcW w:w="1348"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sz w:val="22"/>
                <w:szCs w:val="22"/>
              </w:rPr>
            </w:pPr>
          </w:p>
        </w:tc>
        <w:tc>
          <w:tcPr>
            <w:tcW w:w="20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FF0000"/>
                <w:kern w:val="0"/>
                <w:sz w:val="22"/>
                <w:szCs w:val="22"/>
              </w:rPr>
            </w:pPr>
            <w:r>
              <w:rPr>
                <w:rFonts w:ascii="宋体" w:hAnsi="宋体" w:hint="eastAsia"/>
                <w:color w:val="000000"/>
                <w:kern w:val="0"/>
                <w:sz w:val="24"/>
                <w:szCs w:val="24"/>
              </w:rPr>
              <w:t>口腔临床医学</w:t>
            </w:r>
          </w:p>
        </w:tc>
        <w:tc>
          <w:tcPr>
            <w:tcW w:w="1559" w:type="dxa"/>
            <w:vMerge/>
            <w:tcBorders>
              <w:top w:val="nil"/>
              <w:left w:val="nil"/>
              <w:bottom w:val="nil"/>
              <w:right w:val="single" w:sz="4" w:space="0" w:color="auto"/>
            </w:tcBorders>
            <w:vAlign w:val="center"/>
            <w:hideMark/>
          </w:tcPr>
          <w:p w:rsidR="00C451E7" w:rsidRDefault="00C451E7">
            <w:pPr>
              <w:widowControl/>
              <w:jc w:val="left"/>
              <w:rPr>
                <w:rFonts w:ascii="宋体" w:hAnsi="宋体"/>
                <w:color w:val="FF0000"/>
                <w:kern w:val="0"/>
                <w:sz w:val="22"/>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color w:val="000000"/>
                <w:kern w:val="0"/>
                <w:sz w:val="24"/>
                <w:szCs w:val="24"/>
              </w:rPr>
            </w:pPr>
            <w:r>
              <w:rPr>
                <w:rFonts w:ascii="宋体" w:hAnsi="宋体" w:hint="eastAsia"/>
                <w:color w:val="000000"/>
                <w:kern w:val="0"/>
                <w:sz w:val="24"/>
                <w:szCs w:val="24"/>
              </w:rPr>
              <w:t>2024年毕业生</w:t>
            </w:r>
          </w:p>
        </w:tc>
        <w:tc>
          <w:tcPr>
            <w:tcW w:w="1722" w:type="dxa"/>
            <w:vMerge/>
            <w:tcBorders>
              <w:top w:val="nil"/>
              <w:left w:val="nil"/>
              <w:bottom w:val="nil"/>
              <w:right w:val="single" w:sz="4" w:space="0" w:color="auto"/>
            </w:tcBorders>
            <w:vAlign w:val="center"/>
            <w:hideMark/>
          </w:tcPr>
          <w:p w:rsidR="00C451E7" w:rsidRDefault="00C451E7">
            <w:pPr>
              <w:widowControl/>
              <w:jc w:val="left"/>
              <w:rPr>
                <w:rFonts w:ascii="宋体" w:hAnsi="宋体"/>
                <w:sz w:val="22"/>
                <w:szCs w:val="22"/>
              </w:rPr>
            </w:pPr>
          </w:p>
        </w:tc>
      </w:tr>
      <w:tr w:rsidR="00C451E7" w:rsidTr="00C451E7">
        <w:trPr>
          <w:trHeight w:val="715"/>
        </w:trPr>
        <w:tc>
          <w:tcPr>
            <w:tcW w:w="246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4"/>
                <w:szCs w:val="24"/>
              </w:rPr>
            </w:pPr>
            <w:r>
              <w:rPr>
                <w:rFonts w:ascii="宋体" w:hAnsi="宋体" w:hint="eastAsia"/>
                <w:kern w:val="0"/>
                <w:sz w:val="24"/>
                <w:szCs w:val="24"/>
              </w:rPr>
              <w:t>总计</w:t>
            </w:r>
          </w:p>
        </w:tc>
        <w:tc>
          <w:tcPr>
            <w:tcW w:w="79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451E7" w:rsidRDefault="00C451E7">
            <w:pPr>
              <w:widowControl/>
              <w:jc w:val="center"/>
              <w:textAlignment w:val="center"/>
              <w:rPr>
                <w:rFonts w:ascii="宋体" w:hAnsi="宋体"/>
                <w:sz w:val="24"/>
                <w:szCs w:val="24"/>
              </w:rPr>
            </w:pPr>
          </w:p>
        </w:tc>
        <w:tc>
          <w:tcPr>
            <w:tcW w:w="11220"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C451E7" w:rsidRDefault="00C451E7">
            <w:pPr>
              <w:widowControl/>
              <w:jc w:val="center"/>
              <w:textAlignment w:val="center"/>
              <w:rPr>
                <w:rFonts w:ascii="宋体" w:hAnsi="宋体"/>
                <w:sz w:val="24"/>
                <w:szCs w:val="24"/>
              </w:rPr>
            </w:pPr>
            <w:r>
              <w:rPr>
                <w:rFonts w:ascii="宋体" w:hAnsi="宋体" w:hint="eastAsia"/>
                <w:sz w:val="24"/>
                <w:szCs w:val="24"/>
              </w:rPr>
              <w:t>12</w:t>
            </w:r>
          </w:p>
        </w:tc>
      </w:tr>
    </w:tbl>
    <w:p w:rsidR="00700DB5" w:rsidRDefault="00700DB5" w:rsidP="00C451E7"/>
    <w:sectPr w:rsidR="00700DB5" w:rsidSect="00C451E7">
      <w:pgSz w:w="16839" w:h="11906" w:orient="landscape"/>
      <w:pgMar w:top="1418" w:right="1474" w:bottom="1418" w:left="1474" w:header="0" w:footer="357"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CB" w:rsidRDefault="00844FCB" w:rsidP="00C451E7">
      <w:r>
        <w:separator/>
      </w:r>
    </w:p>
  </w:endnote>
  <w:endnote w:type="continuationSeparator" w:id="0">
    <w:p w:rsidR="00844FCB" w:rsidRDefault="00844FCB" w:rsidP="00C45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CB" w:rsidRDefault="00844FCB" w:rsidP="00C451E7">
      <w:r>
        <w:separator/>
      </w:r>
    </w:p>
  </w:footnote>
  <w:footnote w:type="continuationSeparator" w:id="0">
    <w:p w:rsidR="00844FCB" w:rsidRDefault="00844FCB" w:rsidP="00C45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1E7"/>
    <w:rsid w:val="00034F63"/>
    <w:rsid w:val="00086FD7"/>
    <w:rsid w:val="000B3308"/>
    <w:rsid w:val="00175461"/>
    <w:rsid w:val="00192D8A"/>
    <w:rsid w:val="00197A34"/>
    <w:rsid w:val="001E6588"/>
    <w:rsid w:val="002B6F16"/>
    <w:rsid w:val="003078E9"/>
    <w:rsid w:val="00334E14"/>
    <w:rsid w:val="003A5552"/>
    <w:rsid w:val="003A5ACD"/>
    <w:rsid w:val="003C1495"/>
    <w:rsid w:val="003C3FBF"/>
    <w:rsid w:val="00400A43"/>
    <w:rsid w:val="00402732"/>
    <w:rsid w:val="00426A49"/>
    <w:rsid w:val="004A6B81"/>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85FF1"/>
    <w:rsid w:val="00692B21"/>
    <w:rsid w:val="006C5269"/>
    <w:rsid w:val="006F6A2F"/>
    <w:rsid w:val="00700DB5"/>
    <w:rsid w:val="00723182"/>
    <w:rsid w:val="00726DD5"/>
    <w:rsid w:val="007B76AF"/>
    <w:rsid w:val="0080337D"/>
    <w:rsid w:val="00817E34"/>
    <w:rsid w:val="00832CBF"/>
    <w:rsid w:val="00844FCB"/>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E5582"/>
    <w:rsid w:val="00C00283"/>
    <w:rsid w:val="00C07391"/>
    <w:rsid w:val="00C22EA8"/>
    <w:rsid w:val="00C451E7"/>
    <w:rsid w:val="00C527EE"/>
    <w:rsid w:val="00CC44E7"/>
    <w:rsid w:val="00D422DD"/>
    <w:rsid w:val="00DB623E"/>
    <w:rsid w:val="00DD357B"/>
    <w:rsid w:val="00E320EF"/>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E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51E7"/>
    <w:rPr>
      <w:sz w:val="18"/>
      <w:szCs w:val="18"/>
    </w:rPr>
  </w:style>
  <w:style w:type="paragraph" w:styleId="a4">
    <w:name w:val="footer"/>
    <w:basedOn w:val="a"/>
    <w:link w:val="Char0"/>
    <w:uiPriority w:val="99"/>
    <w:semiHidden/>
    <w:unhideWhenUsed/>
    <w:rsid w:val="00C45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51E7"/>
    <w:rPr>
      <w:sz w:val="18"/>
      <w:szCs w:val="18"/>
    </w:rPr>
  </w:style>
</w:styles>
</file>

<file path=word/webSettings.xml><?xml version="1.0" encoding="utf-8"?>
<w:webSettings xmlns:r="http://schemas.openxmlformats.org/officeDocument/2006/relationships" xmlns:w="http://schemas.openxmlformats.org/wordprocessingml/2006/main">
  <w:divs>
    <w:div w:id="15818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Company>微软中国</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2024-04-18T10:33:00Z</dcterms:created>
  <dcterms:modified xsi:type="dcterms:W3CDTF">2024-04-18T10:33:00Z</dcterms:modified>
</cp:coreProperties>
</file>