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framePr w:wrap="auto" w:vAnchor="margin" w:hAnchor="text" w:yAlign="inline"/>
        <w:ind w:left="0" w:firstLine="0"/>
        <w:rPr>
          <w:b/>
          <w:bCs/>
          <w:sz w:val="24"/>
          <w:szCs w:val="24"/>
        </w:rPr>
      </w:pPr>
      <w:r>
        <w:rPr>
          <w:rFonts w:ascii="宋体" w:hAnsi="宋体" w:eastAsia="宋体" w:cs="宋体"/>
          <w:b/>
          <w:bCs/>
          <w:sz w:val="24"/>
          <w:szCs w:val="24"/>
          <w:rtl w:val="0"/>
          <w:lang w:val="zh-TW" w:eastAsia="zh-TW"/>
        </w:rPr>
        <w:t>附件</w:t>
      </w:r>
      <w:r>
        <w:rPr>
          <w:rFonts w:ascii="Times New Roman" w:hAnsi="Times New Roman"/>
          <w:b/>
          <w:bCs/>
          <w:sz w:val="24"/>
          <w:szCs w:val="24"/>
          <w:rtl w:val="0"/>
          <w:lang w:val="en-US"/>
        </w:rPr>
        <w:t>3</w:t>
      </w:r>
      <w:r>
        <w:rPr>
          <w:rFonts w:ascii="宋体" w:hAnsi="宋体" w:eastAsia="宋体" w:cs="宋体"/>
          <w:b/>
          <w:bCs/>
          <w:sz w:val="24"/>
          <w:szCs w:val="24"/>
          <w:rtl w:val="0"/>
          <w:lang w:val="zh-TW" w:eastAsia="zh-TW"/>
        </w:rPr>
        <w:t>：</w:t>
      </w:r>
    </w:p>
    <w:p>
      <w:pPr>
        <w:pStyle w:val="2"/>
        <w:framePr w:wrap="auto" w:vAnchor="margin" w:hAnchor="text" w:yAlign="inline"/>
        <w:widowControl/>
        <w:spacing w:before="156" w:after="312" w:line="240" w:lineRule="auto"/>
        <w:jc w:val="center"/>
        <w:rPr>
          <w:rFonts w:hint="eastAsia" w:ascii="方正公文小标宋" w:hAnsi="方正公文小标宋" w:eastAsia="方正公文小标宋" w:cs="方正公文小标宋"/>
          <w:spacing w:val="-23"/>
          <w:kern w:val="2"/>
          <w:sz w:val="36"/>
          <w:szCs w:val="36"/>
          <w:rtl w:val="0"/>
          <w:lang w:val="zh-TW" w:eastAsia="zh-TW"/>
        </w:rPr>
      </w:pPr>
      <w:r>
        <w:rPr>
          <w:rFonts w:hint="eastAsia" w:ascii="方正公文小标宋" w:hAnsi="方正公文小标宋" w:eastAsia="方正公文小标宋" w:cs="方正公文小标宋"/>
          <w:spacing w:val="-23"/>
          <w:kern w:val="2"/>
          <w:sz w:val="36"/>
          <w:szCs w:val="36"/>
          <w:rtl w:val="0"/>
          <w:lang w:val="zh-TW" w:eastAsia="zh-TW"/>
        </w:rPr>
        <w:t>2024年安庆市大观区平台公司面向社会公开招聘人才</w:t>
      </w:r>
    </w:p>
    <w:p>
      <w:pPr>
        <w:pStyle w:val="2"/>
        <w:framePr w:wrap="auto" w:vAnchor="margin" w:hAnchor="text" w:yAlign="inline"/>
        <w:widowControl/>
        <w:spacing w:before="156" w:after="312" w:line="240" w:lineRule="auto"/>
        <w:jc w:val="center"/>
        <w:rPr>
          <w:rFonts w:hint="eastAsia" w:ascii="方正公文小标宋" w:hAnsi="方正公文小标宋" w:eastAsia="方正公文小标宋" w:cs="方正公文小标宋"/>
          <w:spacing w:val="-23"/>
          <w:kern w:val="2"/>
          <w:sz w:val="36"/>
          <w:szCs w:val="36"/>
        </w:rPr>
      </w:pPr>
      <w:r>
        <w:rPr>
          <w:rFonts w:hint="eastAsia" w:ascii="方正公文小标宋" w:hAnsi="方正公文小标宋" w:eastAsia="方正公文小标宋" w:cs="方正公文小标宋"/>
          <w:spacing w:val="-23"/>
          <w:kern w:val="2"/>
          <w:sz w:val="36"/>
          <w:szCs w:val="36"/>
          <w:rtl w:val="0"/>
          <w:lang w:val="zh-TW" w:eastAsia="zh-TW"/>
        </w:rPr>
        <w:t>诚信承诺书</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tl w:val="0"/>
          <w:lang w:val="zh-TW" w:eastAsia="zh-TW"/>
        </w:rPr>
      </w:pP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 xml:space="preserve">本人（姓名：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2024年安庆市大观区平台公司面向社会公开招聘人才</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2024年安庆市大观区平台公司面向社会公开招聘人才</w:t>
      </w:r>
      <w:r>
        <w:rPr>
          <w:rFonts w:ascii="仿宋_GB2312" w:hAnsi="仿宋_GB2312" w:eastAsia="仿宋_GB2312" w:cs="仿宋_GB2312"/>
          <w:color w:val="4C4C4C"/>
          <w:sz w:val="28"/>
          <w:szCs w:val="28"/>
          <w:u w:color="4C4C4C"/>
          <w:rtl w:val="0"/>
          <w:lang w:val="zh-TW" w:eastAsia="zh-TW"/>
        </w:rPr>
        <w:t>公告等文件，清楚并理解其内容。在此我郑重承诺：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bookmarkStart w:id="0" w:name="_GoBack"/>
      <w:bookmarkEnd w:id="0"/>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embedRegular r:id="rId1" w:fontKey="{25E63FF6-1072-4D48-B510-3375077D4308}"/>
  </w:font>
  <w:font w:name="Helvetica">
    <w:altName w:val="Ari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00000001" w:usb1="08000000" w:usb2="00000000" w:usb3="00000000" w:csb0="00040000" w:csb1="00000000"/>
  </w:font>
  <w:font w:name="仿宋_GB2312">
    <w:altName w:val="仿宋"/>
    <w:panose1 w:val="00000000000000000000"/>
    <w:charset w:val="00"/>
    <w:family w:val="roman"/>
    <w:pitch w:val="default"/>
    <w:sig w:usb0="00000000" w:usb1="00000000" w:usb2="00000000" w:usb3="00000000" w:csb0="00000000" w:csb1="00000000"/>
    <w:embedRegular r:id="rId2" w:fontKey="{84F03FBC-83B8-42EB-8845-6A31BFDC0333}"/>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9C6C3E52-11C3-4EAF-93EA-1A85A27B7D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jhkNGQ5ZDNmMGM4NGIyMTNhMDdhNTUwYTkzMWFkODQifQ=="/>
  </w:docVars>
  <w:rsids>
    <w:rsidRoot w:val="00000000"/>
    <w:rsid w:val="0DF33CF1"/>
    <w:rsid w:val="2284268E"/>
    <w:rsid w:val="277968F6"/>
    <w:rsid w:val="561A0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paragraph" w:styleId="3">
    <w:name w:val="Body Text First Indent 2"/>
    <w:next w:val="1"/>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styleId="6">
    <w:name w:val="Hyperlink"/>
    <w:uiPriority w:val="0"/>
    <w:rPr>
      <w:u w:val="single"/>
    </w:rPr>
  </w:style>
  <w:style w:type="table" w:customStyle="1" w:styleId="7">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2024-02-28T00:56:00Z</dcterms:created>
  <dc:creator>admin</dc:creator>
  <cp:lastModifiedBy>人力资源公司</cp:lastModifiedBy>
  <dcterms:modified xsi:type="dcterms:W3CDTF">2024-04-09T05:21:18Z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3E5DDB6C6D2D4EB6A6016AD2998FF3A8_13</vt:lpwstr>
  </property>
</Properties>
</file>