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page" w:horzAnchor="margin" w:tblpXSpec="center" w:tblpY="3016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78"/>
        <w:gridCol w:w="1062"/>
        <w:gridCol w:w="214"/>
        <w:gridCol w:w="1417"/>
        <w:gridCol w:w="9"/>
        <w:gridCol w:w="1267"/>
        <w:gridCol w:w="108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（彩色一寸免冠照片）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待业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认定就业</w:t>
            </w:r>
            <w:r>
              <w:rPr>
                <w:rFonts w:ascii="宋体" w:hAnsi="宋体"/>
                <w:sz w:val="24"/>
              </w:rPr>
              <w:t>援助对象类别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exac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98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参加培训情况</w:t>
            </w:r>
          </w:p>
        </w:tc>
        <w:tc>
          <w:tcPr>
            <w:tcW w:w="798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  <w:lang w:eastAsia="zh-CN"/>
        </w:rPr>
        <w:t>星斗山管理局</w:t>
      </w:r>
      <w:bookmarkStart w:id="0" w:name="_GoBack"/>
      <w:bookmarkEnd w:id="0"/>
      <w:r>
        <w:rPr>
          <w:rFonts w:hint="eastAsia" w:ascii="黑体" w:hAnsi="黑体" w:eastAsia="黑体" w:cs="宋体"/>
          <w:bCs/>
          <w:sz w:val="36"/>
          <w:szCs w:val="36"/>
        </w:rPr>
        <w:t>招聘公益性岗位人员报名表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kMDY2YzRhNGFhNDc0YTAzZTEyZTY4Njc5ZGIyMzIifQ=="/>
  </w:docVars>
  <w:rsids>
    <w:rsidRoot w:val="0083435D"/>
    <w:rsid w:val="00245C13"/>
    <w:rsid w:val="002E7539"/>
    <w:rsid w:val="00396C4F"/>
    <w:rsid w:val="003D4C71"/>
    <w:rsid w:val="00454773"/>
    <w:rsid w:val="004556C1"/>
    <w:rsid w:val="004909A7"/>
    <w:rsid w:val="004A1B54"/>
    <w:rsid w:val="006350D3"/>
    <w:rsid w:val="00703F18"/>
    <w:rsid w:val="00820F40"/>
    <w:rsid w:val="00827FB8"/>
    <w:rsid w:val="00830F9E"/>
    <w:rsid w:val="0083435D"/>
    <w:rsid w:val="008B688C"/>
    <w:rsid w:val="008D1329"/>
    <w:rsid w:val="009259A4"/>
    <w:rsid w:val="00AD4C04"/>
    <w:rsid w:val="00B07A2C"/>
    <w:rsid w:val="00B22D0D"/>
    <w:rsid w:val="00B26B13"/>
    <w:rsid w:val="00BF4696"/>
    <w:rsid w:val="00C543B2"/>
    <w:rsid w:val="00C75B62"/>
    <w:rsid w:val="00CD4443"/>
    <w:rsid w:val="00CD6396"/>
    <w:rsid w:val="00D76930"/>
    <w:rsid w:val="00E4481C"/>
    <w:rsid w:val="00E60156"/>
    <w:rsid w:val="00E653D9"/>
    <w:rsid w:val="00E965A4"/>
    <w:rsid w:val="00FD1EF8"/>
    <w:rsid w:val="00FD2D04"/>
    <w:rsid w:val="68707F76"/>
    <w:rsid w:val="79F264BF"/>
    <w:rsid w:val="FE3F91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2023-07-13T09:12:00Z</dcterms:created>
  <dc:creator>微软用户</dc:creator>
  <cp:lastModifiedBy>Administrator</cp:lastModifiedBy>
  <cp:lastPrinted>2024-03-19T05:03:21Z</cp:lastPrinted>
  <dcterms:modified xsi:type="dcterms:W3CDTF">2024-03-19T05:03:28Z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A035E979C22D49719BF3AB4CC521F862_12</vt:lpwstr>
  </property>
</Properties>
</file>