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 Regular" w:hAnsi="Times New Roman Regular" w:eastAsia="方正仿宋_GBK" w:cs="Times New Roman Regular"/>
          <w:b/>
          <w:bCs/>
          <w:kern w:val="1"/>
          <w:sz w:val="32"/>
          <w:szCs w:val="32"/>
          <w:lang w:val="en-US" w:eastAsia="zh-CN" w:bidi="ar-SA"/>
        </w:rPr>
      </w:pPr>
      <w:r>
        <w:rPr>
          <w:rFonts w:hint="eastAsia" w:ascii="Times New Roman Regular" w:hAnsi="Times New Roman Regular" w:eastAsia="方正仿宋_GBK" w:cs="Times New Roman Regular"/>
          <w:b/>
          <w:bCs/>
          <w:kern w:val="1"/>
          <w:sz w:val="32"/>
          <w:szCs w:val="32"/>
          <w:lang w:val="en-US" w:eastAsia="zh-CN" w:bidi="ar-SA"/>
        </w:rPr>
        <w:t>附件1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3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Cs/>
          <w:w w:val="98"/>
          <w:kern w:val="2"/>
          <w:sz w:val="44"/>
          <w:szCs w:val="44"/>
          <w:lang w:val="en-US" w:eastAsia="zh-CN" w:bidi="ar-SA"/>
        </w:rPr>
        <w:t>红河发展集团有限公司2024年社会公开招聘岗位明细表</w:t>
      </w:r>
    </w:p>
    <w:tbl>
      <w:tblPr>
        <w:tblStyle w:val="18"/>
        <w:tblW w:w="14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10"/>
        <w:gridCol w:w="720"/>
        <w:gridCol w:w="870"/>
        <w:gridCol w:w="1069"/>
        <w:gridCol w:w="900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岗位名称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招聘人数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9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任职资格条件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left="168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left="168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部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left="168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left="168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高级主管岗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本科及以上学历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6年及以上财务工作经验，具有注册会计师资格或副高级会计师及以上职称；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年龄女性不超过40周岁（1984年1月1日以后出生），男性不超过45周岁（1979年1月1日以后出生）；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思想政治素质过硬、廉洁自律、为人公道正派、服从安排，具有大局意识和全局观念，能与同事相互配合，善于协作；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熟悉国家金融政策、财税法律法规、财务制度及流程、财务管理相关软件；具有全面的财务专业知识及财务工作、管理经验；</w:t>
            </w:r>
            <w:r>
              <w:rPr>
                <w:rFonts w:hint="default" w:ascii="Times New Roman" w:hAnsi="Times New Roman" w:eastAsia="方正仿宋_GBK" w:cs="Times New Roman"/>
                <w:kern w:val="1"/>
                <w:sz w:val="24"/>
                <w:szCs w:val="24"/>
                <w:lang w:val="en-US" w:eastAsia="zh-CN" w:bidi="ar-SA"/>
              </w:rPr>
              <w:t>熟悉财务计划、成本核算、资本运作等财务管理流程；具有较强的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成本管理、财务分析、预算管理、税务筹划、风险控制和资金管理能力；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责任心、主动性和原则性强，严谨勤勉，有很强的敬业精神、创新精神、团队精神；具有较强的领导能力，判断和决策能力，善于独立带领团队；具有较强的文字写作能力、沟通协调及处理复杂问题的能力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岗位名称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招聘人数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9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任职资格条件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本科及以上学历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财务管理、会计、审计、税务等相关专业。</w:t>
            </w:r>
          </w:p>
        </w:tc>
        <w:tc>
          <w:tcPr>
            <w:tcW w:w="9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5年及以上财务工作经验，具有注册会计师或中级及以上会计专业技术职称；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年龄不超过35岁（1989年1月1日以后出生）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，注册会计师或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副高级会计师及以上职称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年龄可适当放宽（女性40周岁、男性45周岁）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思想政治素质过硬、廉洁自律、为人公道正派、服从安排，具有大局意识和全局观念，能与同事相互配合，团结协作；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具有扎实的财务专业知识及财务管理经验；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熟悉财经政策法规，能熟练运用办公软件及财务软件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具有较强的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全面预算、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数据统计、财务分析能力及财务报表合并能力；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具有责任心、主动性和原则性，严谨勤勉，有良好的敬业精神、团队精神；能够独立指导及带领业务条线团队；具有较好的文字功底、沟通协调能力及处理复杂问题的能力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本科及以上学历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财务管理、会计、审计、税务等相关专业。</w:t>
            </w:r>
          </w:p>
        </w:tc>
        <w:tc>
          <w:tcPr>
            <w:tcW w:w="9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3年及以上财务工作经验，具有注册会计师或中级及以上会计专业技术职称；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年龄不超过35岁（1989年1月1日以后出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生），注册会计师或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副高级会计师及以上职称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4"/>
                <w:szCs w:val="24"/>
                <w:lang w:val="en-US" w:eastAsia="zh-CN" w:bidi="ar-SA"/>
              </w:rPr>
              <w:t>年龄可适当放宽（女性40周岁、男性45周岁）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熟悉会计、审计、税务、财务管理等相关法律法规，熟练掌握财务管理相关软件；熟悉日常财务核算、税务申报、资金管理；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身体健康，遵纪守法，品行端正，诚信廉洁，熟练操作word、excel等软件；吃苦耐劳、服从公司统一调配，具备良好的财务分析能力、写作能力、组织协调能力、表达能力和团队合作精神，事业心强，有较强的抗压能力及工作责任心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岗位名称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招聘人数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9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任职资格条件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部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本科及以上学历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财务管理、会计、审计、税务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相关专业。</w:t>
            </w:r>
          </w:p>
        </w:tc>
        <w:tc>
          <w:tcPr>
            <w:tcW w:w="9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政治立场坚定，作风优良，坚持原则，纪律严明，有较高的政治素养和政治觉悟，保密意识强；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具有1年以上国有企业审计工作经验者不限专业；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年龄不超过35周岁（1989年1月1日以后出生）；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掌握国家有关财经法律法规、政策及企业有关规章制度，熟悉涉及公司经营管理相关审计程序和方法；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身心健康，遵纪守法，品行端正，诚信廉洁，熟练操作word、excel等软件；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吃苦耐劳、事业心强，有较强的工作责任心；有较强的文字写作能力、分析判断能力、沟通协调能力，能高质量完成各类文字材料的撰写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napToGrid/>
              <w:spacing w:line="3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部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本科及以上学历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马克思主义理论类、中文（新闻）类、经济类、管理类等相关专业。</w:t>
            </w:r>
          </w:p>
        </w:tc>
        <w:tc>
          <w:tcPr>
            <w:tcW w:w="9000" w:type="dxa"/>
            <w:noWrap w:val="0"/>
            <w:vAlign w:val="center"/>
          </w:tcPr>
          <w:p>
            <w:pPr>
              <w:widowControl w:val="0"/>
              <w:numPr>
                <w:numId w:val="0"/>
              </w:numPr>
              <w:tabs>
                <w:tab w:val="center" w:pos="4153"/>
                <w:tab w:val="right" w:pos="8306"/>
              </w:tabs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1.中共党员；</w:t>
            </w:r>
          </w:p>
          <w:p>
            <w:pPr>
              <w:widowControl w:val="0"/>
              <w:numPr>
                <w:numId w:val="0"/>
              </w:numPr>
              <w:tabs>
                <w:tab w:val="center" w:pos="4153"/>
                <w:tab w:val="right" w:pos="8306"/>
              </w:tabs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2.具有2年及以上党务工作相关经验，熟悉基层党建、意识形态等工作，具有较强的政策理论水平和文字综合能力，能高质量完成党建工作相关材料的撰写；</w:t>
            </w:r>
          </w:p>
          <w:p>
            <w:pPr>
              <w:widowControl w:val="0"/>
              <w:numPr>
                <w:numId w:val="0"/>
              </w:numPr>
              <w:tabs>
                <w:tab w:val="center" w:pos="4153"/>
                <w:tab w:val="right" w:pos="8306"/>
              </w:tabs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3.年龄不超过35岁（1989年1月1日以后出生）；</w:t>
            </w:r>
          </w:p>
          <w:p>
            <w:pPr>
              <w:widowControl w:val="0"/>
              <w:numPr>
                <w:numId w:val="0"/>
              </w:numPr>
              <w:tabs>
                <w:tab w:val="center" w:pos="4153"/>
                <w:tab w:val="right" w:pos="8306"/>
              </w:tabs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 xml:space="preserve">4.具有较强的组织管理、分析判断能力和沟通协调能力，思维严谨、逻辑性强、抗压能力强； </w:t>
            </w:r>
            <w:bookmarkStart w:id="0" w:name="_GoBack"/>
            <w:bookmarkEnd w:id="0"/>
          </w:p>
          <w:p>
            <w:pPr>
              <w:widowControl w:val="0"/>
              <w:numPr>
                <w:numId w:val="0"/>
              </w:numPr>
              <w:tabs>
                <w:tab w:val="center" w:pos="4153"/>
                <w:tab w:val="right" w:pos="8306"/>
              </w:tabs>
              <w:snapToGrid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政治素质高，理想信念坚定，遵纪守法，廉洁自律，责任心强、爱岗敬业，大局意识强，团队合作意识好。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1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7名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417" w:right="1474" w:bottom="1587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BF83B98-D86F-404A-860C-06A2F7E3899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C6FB8D3-FDF0-4EA3-B947-8DC3C6007167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Times New Roman Regular">
    <w:altName w:val="Times New Roman"/>
    <w:panose1 w:val="02020703060505090304"/>
    <w:charset w:val="00"/>
    <w:family w:val="auto"/>
    <w:pitch w:val="default"/>
    <w:sig w:usb0="00000000" w:usb1="00000000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Sz9DDwwEAAHU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10EA29"/>
    <w:multiLevelType w:val="singleLevel"/>
    <w:tmpl w:val="C710EA2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27A328F"/>
    <w:multiLevelType w:val="singleLevel"/>
    <w:tmpl w:val="D27A328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2B89A70"/>
    <w:multiLevelType w:val="singleLevel"/>
    <w:tmpl w:val="D2B89A7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5C6906C"/>
    <w:multiLevelType w:val="singleLevel"/>
    <w:tmpl w:val="75C6906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zE0N2U4YWU1NGYxNWZhNGRkYjYxZWE3MjczNTcifQ=="/>
  </w:docVars>
  <w:rsids>
    <w:rsidRoot w:val="00E350FB"/>
    <w:rsid w:val="002C2E40"/>
    <w:rsid w:val="00327AF5"/>
    <w:rsid w:val="00464699"/>
    <w:rsid w:val="00702DD0"/>
    <w:rsid w:val="0070754E"/>
    <w:rsid w:val="008D523F"/>
    <w:rsid w:val="00A60E47"/>
    <w:rsid w:val="00CB78D6"/>
    <w:rsid w:val="00E350FB"/>
    <w:rsid w:val="00EF16FF"/>
    <w:rsid w:val="00F775EC"/>
    <w:rsid w:val="00FF0A12"/>
    <w:rsid w:val="02082A00"/>
    <w:rsid w:val="02105DD0"/>
    <w:rsid w:val="02A82A54"/>
    <w:rsid w:val="02B15F68"/>
    <w:rsid w:val="02CC1E4C"/>
    <w:rsid w:val="03092923"/>
    <w:rsid w:val="03976C0C"/>
    <w:rsid w:val="050D1A93"/>
    <w:rsid w:val="0510728C"/>
    <w:rsid w:val="0515480D"/>
    <w:rsid w:val="05C70FB9"/>
    <w:rsid w:val="065113AD"/>
    <w:rsid w:val="07F41BDC"/>
    <w:rsid w:val="07F7119B"/>
    <w:rsid w:val="08FF094D"/>
    <w:rsid w:val="095A5B83"/>
    <w:rsid w:val="09BA7A15"/>
    <w:rsid w:val="0AC57FD0"/>
    <w:rsid w:val="0BFA485A"/>
    <w:rsid w:val="0C1A0A4F"/>
    <w:rsid w:val="0C6B107B"/>
    <w:rsid w:val="0C6C2A60"/>
    <w:rsid w:val="0D2A0D55"/>
    <w:rsid w:val="0DDC5D40"/>
    <w:rsid w:val="0DE21930"/>
    <w:rsid w:val="0E012A71"/>
    <w:rsid w:val="0E390A13"/>
    <w:rsid w:val="0E7C5E4C"/>
    <w:rsid w:val="0F187127"/>
    <w:rsid w:val="0FD13810"/>
    <w:rsid w:val="0FDF5802"/>
    <w:rsid w:val="110336EB"/>
    <w:rsid w:val="11160E3C"/>
    <w:rsid w:val="111E4D98"/>
    <w:rsid w:val="112F4D58"/>
    <w:rsid w:val="1179062D"/>
    <w:rsid w:val="132C67E2"/>
    <w:rsid w:val="13B831F5"/>
    <w:rsid w:val="13F86F45"/>
    <w:rsid w:val="14EB2147"/>
    <w:rsid w:val="15050F26"/>
    <w:rsid w:val="1590647C"/>
    <w:rsid w:val="168168E2"/>
    <w:rsid w:val="16AB3EC2"/>
    <w:rsid w:val="18B743FB"/>
    <w:rsid w:val="196F13C4"/>
    <w:rsid w:val="19CA5A4A"/>
    <w:rsid w:val="1A4A0352"/>
    <w:rsid w:val="1AB23A71"/>
    <w:rsid w:val="1B6A2FFD"/>
    <w:rsid w:val="1B813443"/>
    <w:rsid w:val="1D237031"/>
    <w:rsid w:val="1EF1119A"/>
    <w:rsid w:val="1F8A6696"/>
    <w:rsid w:val="20C64DD3"/>
    <w:rsid w:val="20F0379E"/>
    <w:rsid w:val="20F73F38"/>
    <w:rsid w:val="2211271C"/>
    <w:rsid w:val="22141A33"/>
    <w:rsid w:val="22513B6F"/>
    <w:rsid w:val="22E249BF"/>
    <w:rsid w:val="23774435"/>
    <w:rsid w:val="23C211AC"/>
    <w:rsid w:val="24797259"/>
    <w:rsid w:val="2503327B"/>
    <w:rsid w:val="25473E07"/>
    <w:rsid w:val="258C07C2"/>
    <w:rsid w:val="25CB59E7"/>
    <w:rsid w:val="262B7203"/>
    <w:rsid w:val="26A34BB6"/>
    <w:rsid w:val="26D8160E"/>
    <w:rsid w:val="26F31ED9"/>
    <w:rsid w:val="27E52EFC"/>
    <w:rsid w:val="28990003"/>
    <w:rsid w:val="2A7F09D4"/>
    <w:rsid w:val="2AB17A6E"/>
    <w:rsid w:val="2AC42D37"/>
    <w:rsid w:val="2BC30E3F"/>
    <w:rsid w:val="2BCC2E5B"/>
    <w:rsid w:val="2C2E6CCF"/>
    <w:rsid w:val="2EE03D95"/>
    <w:rsid w:val="2FA75D92"/>
    <w:rsid w:val="2FA857B3"/>
    <w:rsid w:val="31E741FC"/>
    <w:rsid w:val="32631847"/>
    <w:rsid w:val="32683C9D"/>
    <w:rsid w:val="3291620A"/>
    <w:rsid w:val="33FF7F28"/>
    <w:rsid w:val="36021E86"/>
    <w:rsid w:val="37286111"/>
    <w:rsid w:val="37543C22"/>
    <w:rsid w:val="37C42D9F"/>
    <w:rsid w:val="3836537F"/>
    <w:rsid w:val="388C478E"/>
    <w:rsid w:val="38B55F97"/>
    <w:rsid w:val="38D8349D"/>
    <w:rsid w:val="398C5CD9"/>
    <w:rsid w:val="3A167501"/>
    <w:rsid w:val="3A59585F"/>
    <w:rsid w:val="3AEA4709"/>
    <w:rsid w:val="3BDB4125"/>
    <w:rsid w:val="3C9D448F"/>
    <w:rsid w:val="3D5D4B1F"/>
    <w:rsid w:val="3DBB026F"/>
    <w:rsid w:val="3E3138CF"/>
    <w:rsid w:val="402D5344"/>
    <w:rsid w:val="41500307"/>
    <w:rsid w:val="42204EB5"/>
    <w:rsid w:val="424877CC"/>
    <w:rsid w:val="426F2868"/>
    <w:rsid w:val="43CC649C"/>
    <w:rsid w:val="43E812FF"/>
    <w:rsid w:val="456D37F1"/>
    <w:rsid w:val="45E50E14"/>
    <w:rsid w:val="46497D67"/>
    <w:rsid w:val="46E5300D"/>
    <w:rsid w:val="46FD612E"/>
    <w:rsid w:val="47D27BDB"/>
    <w:rsid w:val="48D604CB"/>
    <w:rsid w:val="48E22EC4"/>
    <w:rsid w:val="48E25EBA"/>
    <w:rsid w:val="493939CF"/>
    <w:rsid w:val="4AEA41D0"/>
    <w:rsid w:val="4BAD516D"/>
    <w:rsid w:val="4C43011D"/>
    <w:rsid w:val="4C935CE1"/>
    <w:rsid w:val="4D09528F"/>
    <w:rsid w:val="4D0D2002"/>
    <w:rsid w:val="4D404664"/>
    <w:rsid w:val="4DA230CC"/>
    <w:rsid w:val="4DFA2753"/>
    <w:rsid w:val="4E261AA5"/>
    <w:rsid w:val="4EDB5813"/>
    <w:rsid w:val="4FFB3758"/>
    <w:rsid w:val="51422839"/>
    <w:rsid w:val="520B5AD8"/>
    <w:rsid w:val="52292BBE"/>
    <w:rsid w:val="534140AC"/>
    <w:rsid w:val="53490ABB"/>
    <w:rsid w:val="53503FE5"/>
    <w:rsid w:val="536F628B"/>
    <w:rsid w:val="53CB7DE8"/>
    <w:rsid w:val="543F27C3"/>
    <w:rsid w:val="54736C63"/>
    <w:rsid w:val="54A62E54"/>
    <w:rsid w:val="54C72342"/>
    <w:rsid w:val="555D1494"/>
    <w:rsid w:val="55DD32FD"/>
    <w:rsid w:val="55E30D94"/>
    <w:rsid w:val="567D25B5"/>
    <w:rsid w:val="57F549C2"/>
    <w:rsid w:val="58990260"/>
    <w:rsid w:val="58C15BA1"/>
    <w:rsid w:val="59FB3D2B"/>
    <w:rsid w:val="5B6D3508"/>
    <w:rsid w:val="5C4A3A6D"/>
    <w:rsid w:val="5D8B2B5C"/>
    <w:rsid w:val="5DBD5656"/>
    <w:rsid w:val="5E0C7376"/>
    <w:rsid w:val="5E7D505D"/>
    <w:rsid w:val="5F4678B1"/>
    <w:rsid w:val="60065292"/>
    <w:rsid w:val="60903969"/>
    <w:rsid w:val="60E5134B"/>
    <w:rsid w:val="619C4100"/>
    <w:rsid w:val="62A7589A"/>
    <w:rsid w:val="667A1919"/>
    <w:rsid w:val="66BC291A"/>
    <w:rsid w:val="680B0292"/>
    <w:rsid w:val="685E5B5B"/>
    <w:rsid w:val="68F760C0"/>
    <w:rsid w:val="69FF4345"/>
    <w:rsid w:val="6A4064AF"/>
    <w:rsid w:val="6A443391"/>
    <w:rsid w:val="6A8064BE"/>
    <w:rsid w:val="6C27128A"/>
    <w:rsid w:val="6CB73FAD"/>
    <w:rsid w:val="6D963329"/>
    <w:rsid w:val="6E4D44AA"/>
    <w:rsid w:val="6F883A5C"/>
    <w:rsid w:val="716A3962"/>
    <w:rsid w:val="71B84473"/>
    <w:rsid w:val="749F2513"/>
    <w:rsid w:val="74DE4DC1"/>
    <w:rsid w:val="77F5220C"/>
    <w:rsid w:val="78607ADA"/>
    <w:rsid w:val="791F31F5"/>
    <w:rsid w:val="7A157A2A"/>
    <w:rsid w:val="7A5C6656"/>
    <w:rsid w:val="7AD11380"/>
    <w:rsid w:val="7BB568C8"/>
    <w:rsid w:val="7BDA734C"/>
    <w:rsid w:val="7C76378D"/>
    <w:rsid w:val="7D224C0F"/>
    <w:rsid w:val="7D332217"/>
    <w:rsid w:val="7DE4334E"/>
    <w:rsid w:val="7FA501CC"/>
    <w:rsid w:val="7FD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9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Indent"/>
    <w:basedOn w:val="1"/>
    <w:next w:val="1"/>
    <w:qFormat/>
    <w:uiPriority w:val="99"/>
    <w:pPr>
      <w:ind w:firstLine="420" w:firstLineChars="20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next w:val="9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9">
    <w:name w:val="toc 5"/>
    <w:basedOn w:val="1"/>
    <w:next w:val="1"/>
    <w:qFormat/>
    <w:uiPriority w:val="39"/>
    <w:pPr>
      <w:ind w:left="1680"/>
    </w:pPr>
  </w:style>
  <w:style w:type="paragraph" w:styleId="10">
    <w:name w:val="Body Text Indent"/>
    <w:basedOn w:val="1"/>
    <w:next w:val="6"/>
    <w:qFormat/>
    <w:uiPriority w:val="99"/>
    <w:pPr>
      <w:ind w:right="-931" w:firstLine="630"/>
    </w:pPr>
    <w:rPr>
      <w:sz w:val="30"/>
    </w:rPr>
  </w:style>
  <w:style w:type="paragraph" w:styleId="11">
    <w:name w:val="Plain Text"/>
    <w:basedOn w:val="1"/>
    <w:qFormat/>
    <w:uiPriority w:val="0"/>
    <w:rPr>
      <w:rFonts w:hAnsi="Courier New" w:cs="Courier New"/>
      <w:szCs w:val="21"/>
    </w:rPr>
  </w:style>
  <w:style w:type="paragraph" w:styleId="12">
    <w:name w:val="Body Text Indent 2"/>
    <w:basedOn w:val="1"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5">
    <w:name w:val="Body Text First Indent"/>
    <w:basedOn w:val="8"/>
    <w:next w:val="1"/>
    <w:qFormat/>
    <w:uiPriority w:val="0"/>
    <w:pPr>
      <w:ind w:firstLine="420" w:firstLineChars="100"/>
    </w:pPr>
  </w:style>
  <w:style w:type="paragraph" w:styleId="16">
    <w:name w:val="Body Text First Indent 2"/>
    <w:basedOn w:val="10"/>
    <w:qFormat/>
    <w:uiPriority w:val="99"/>
    <w:pPr>
      <w:ind w:firstLine="420" w:firstLineChars="2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FollowedHyperlink"/>
    <w:basedOn w:val="19"/>
    <w:qFormat/>
    <w:uiPriority w:val="0"/>
    <w:rPr>
      <w:color w:val="800080"/>
      <w:u w:val="none"/>
    </w:rPr>
  </w:style>
  <w:style w:type="character" w:styleId="22">
    <w:name w:val="Emphasis"/>
    <w:basedOn w:val="19"/>
    <w:qFormat/>
    <w:uiPriority w:val="0"/>
  </w:style>
  <w:style w:type="character" w:styleId="23">
    <w:name w:val="Hyperlink"/>
    <w:basedOn w:val="19"/>
    <w:qFormat/>
    <w:uiPriority w:val="0"/>
    <w:rPr>
      <w:color w:val="0000FF"/>
      <w:u w:val="none"/>
    </w:rPr>
  </w:style>
  <w:style w:type="paragraph" w:customStyle="1" w:styleId="24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customStyle="1" w:styleId="25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无间隔1"/>
    <w:basedOn w:val="15"/>
    <w:next w:val="1"/>
    <w:qFormat/>
    <w:uiPriority w:val="0"/>
    <w:pPr>
      <w:spacing w:line="560" w:lineRule="exact"/>
    </w:pPr>
    <w:rPr>
      <w:rFonts w:ascii="Times New Roman" w:hAnsi="Times New Roman" w:eastAsia="宋体"/>
      <w:sz w:val="21"/>
      <w:szCs w:val="22"/>
    </w:rPr>
  </w:style>
  <w:style w:type="paragraph" w:customStyle="1" w:styleId="27">
    <w:name w:val="BodyText1I2"/>
    <w:basedOn w:val="28"/>
    <w:qFormat/>
    <w:uiPriority w:val="0"/>
    <w:pPr>
      <w:spacing w:after="120"/>
      <w:ind w:firstLine="872"/>
    </w:pPr>
    <w:rPr>
      <w:rFonts w:ascii="Times New Roman"/>
    </w:rPr>
  </w:style>
  <w:style w:type="paragraph" w:customStyle="1" w:styleId="28">
    <w:name w:val="BodyTextIndent"/>
    <w:basedOn w:val="1"/>
    <w:qFormat/>
    <w:uiPriority w:val="0"/>
    <w:pPr>
      <w:ind w:firstLine="660"/>
      <w:textAlignment w:val="baseline"/>
    </w:pPr>
    <w:rPr>
      <w:rFonts w:ascii="宋体"/>
      <w:sz w:val="32"/>
    </w:rPr>
  </w:style>
  <w:style w:type="paragraph" w:customStyle="1" w:styleId="29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30">
    <w:name w:val="实施方案正文"/>
    <w:basedOn w:val="1"/>
    <w:qFormat/>
    <w:uiPriority w:val="0"/>
    <w:pPr>
      <w:ind w:firstLine="566" w:firstLineChars="202"/>
    </w:pPr>
    <w:rPr>
      <w:rFonts w:ascii="Times New Roman" w:hAnsi="Times New Roman"/>
      <w:szCs w:val="20"/>
    </w:rPr>
  </w:style>
  <w:style w:type="character" w:customStyle="1" w:styleId="31">
    <w:name w:val="font9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32">
    <w:name w:val="font1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0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4">
    <w:name w:val="font81"/>
    <w:basedOn w:val="1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2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5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4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7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40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41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42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hint="eastAsia" w:ascii="MingLiU" w:hAnsi="MingLiU" w:eastAsia="MingLiU"/>
      <w:spacing w:val="10"/>
      <w:sz w:val="15"/>
      <w:szCs w:val="15"/>
    </w:rPr>
  </w:style>
  <w:style w:type="character" w:customStyle="1" w:styleId="4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UserStyle_5"/>
    <w:basedOn w:val="1"/>
    <w:qFormat/>
    <w:uiPriority w:val="0"/>
    <w:pPr>
      <w:ind w:firstLine="566" w:firstLineChars="202"/>
      <w:textAlignment w:val="baseline"/>
    </w:pPr>
    <w:rPr>
      <w:szCs w:val="20"/>
    </w:rPr>
  </w:style>
  <w:style w:type="paragraph" w:customStyle="1" w:styleId="45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6">
    <w:name w:val="BodyText"/>
    <w:basedOn w:val="1"/>
    <w:next w:val="47"/>
    <w:qFormat/>
    <w:uiPriority w:val="0"/>
    <w:pPr>
      <w:spacing w:after="120"/>
      <w:textAlignment w:val="baseline"/>
    </w:pPr>
    <w:rPr>
      <w:rFonts w:eastAsia="仿宋_GB2312"/>
      <w:sz w:val="32"/>
      <w:szCs w:val="20"/>
    </w:rPr>
  </w:style>
  <w:style w:type="paragraph" w:customStyle="1" w:styleId="47">
    <w:name w:val="TOC5"/>
    <w:basedOn w:val="1"/>
    <w:next w:val="1"/>
    <w:qFormat/>
    <w:uiPriority w:val="0"/>
    <w:pPr>
      <w:ind w:left="1680"/>
      <w:textAlignment w:val="baseline"/>
    </w:pPr>
  </w:style>
  <w:style w:type="character" w:customStyle="1" w:styleId="48">
    <w:name w:val="UserStyle_1"/>
    <w:basedOn w:val="43"/>
    <w:qFormat/>
    <w:uiPriority w:val="0"/>
    <w:rPr>
      <w:rFonts w:ascii="方正仿宋_GBK" w:hAnsi="方正仿宋_GBK" w:eastAsia="方正仿宋_GBK" w:cs="Times New Roman"/>
      <w:b/>
      <w:color w:val="000000"/>
      <w:kern w:val="2"/>
      <w:sz w:val="28"/>
      <w:szCs w:val="28"/>
      <w:lang w:val="en-US" w:eastAsia="zh-CN" w:bidi="ar-SA"/>
    </w:rPr>
  </w:style>
  <w:style w:type="character" w:customStyle="1" w:styleId="49">
    <w:name w:val="UserStyle_3"/>
    <w:basedOn w:val="43"/>
    <w:qFormat/>
    <w:uiPriority w:val="0"/>
    <w:rPr>
      <w:rFonts w:ascii="方正仿宋_GBK" w:hAnsi="方正仿宋_GBK" w:eastAsia="方正仿宋_GBK" w:cs="Times New Roman"/>
      <w:color w:val="000000"/>
      <w:kern w:val="2"/>
      <w:sz w:val="28"/>
      <w:szCs w:val="28"/>
      <w:lang w:val="en-US" w:eastAsia="zh-CN" w:bidi="ar-SA"/>
    </w:rPr>
  </w:style>
  <w:style w:type="paragraph" w:customStyle="1" w:styleId="50">
    <w:name w:val="UserStyle_4"/>
    <w:basedOn w:val="1"/>
    <w:qFormat/>
    <w:uiPriority w:val="0"/>
    <w:pPr>
      <w:ind w:firstLine="420" w:firstLineChars="200"/>
      <w:textAlignment w:val="baseline"/>
    </w:pPr>
  </w:style>
  <w:style w:type="paragraph" w:customStyle="1" w:styleId="51">
    <w:name w:val="Heading2"/>
    <w:basedOn w:val="1"/>
    <w:next w:val="1"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  <w:sz w:val="32"/>
    </w:rPr>
  </w:style>
  <w:style w:type="character" w:customStyle="1" w:styleId="52">
    <w:name w:val="disabled"/>
    <w:basedOn w:val="19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5479</Words>
  <Characters>5668</Characters>
  <Lines>24</Lines>
  <Paragraphs>6</Paragraphs>
  <TotalTime>7</TotalTime>
  <ScaleCrop>false</ScaleCrop>
  <LinksUpToDate>false</LinksUpToDate>
  <CharactersWithSpaces>6032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张瑞</cp:lastModifiedBy>
  <cp:lastPrinted>2024-03-22T01:11:00Z</cp:lastPrinted>
  <dcterms:modified xsi:type="dcterms:W3CDTF">2024-03-25T07:36:16Z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E1B570DF59F14B00B520EC5B645B30D9_13</vt:lpwstr>
  </property>
</Properties>
</file>