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个人报考诚信承诺书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,民族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，现申报参加昌都市大学生乡村医生专项计划公开招聘考试。本人自愿作出如下承诺：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报考中个人信息和材料真实、准确、完整，因提供有关信息、证件不实或违反有关规定造成的后果，责任自负，依法依规接受相关处罚。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本人将在规定期限内提交报考材料，未按时提交相关材料将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视为自动放弃报考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三、自觉遵守公开招聘工作纪律，维护公开招聘的严肃性、公平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，不做任何违反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纪律和工作程序的事情，不向任何单位和个人请托，不干扰招聘工作。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间：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F3FE4"/>
    <w:multiLevelType w:val="singleLevel"/>
    <w:tmpl w:val="A0AF3F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DY0ZDVlMzMzNDQzZDA2OGViZWM1NzRhNjAwZWIifQ=="/>
  </w:docVars>
  <w:rsids>
    <w:rsidRoot w:val="00000000"/>
    <w:rsid w:val="193515DE"/>
    <w:rsid w:val="45F77995"/>
    <w:rsid w:val="515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2024-03-20T02:44:00Z</dcterms:created>
  <dc:creator>Administrator</dc:creator>
  <cp:lastModifiedBy>碎裂D节操</cp:lastModifiedBy>
  <dcterms:modified xsi:type="dcterms:W3CDTF">2024-03-20T08:57:25Z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31C0511A7AB846C9A8077A5953708E51_12</vt:lpwstr>
  </property>
</Properties>
</file>