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1959"/>
        <w:gridCol w:w="1258"/>
        <w:gridCol w:w="1650"/>
        <w:gridCol w:w="5605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文峰镇卫生院编外人员招聘岗位表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岗位序号及名称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文峰镇卫生院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护士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中专及以上学历</w:t>
            </w:r>
          </w:p>
        </w:tc>
        <w:tc>
          <w:tcPr>
            <w:tcW w:w="1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1.中专及以上学历，护理专业，有护士执业证；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2.年龄35岁(含)以下，身体健康，胜任岗位要求，品行良好，无犯罪记录；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3.娴熟的护理操作技能和较强的语言表达能力和沟通应变能力；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4.热爱本职工作，具有良好的团队意识、职业素养和奉献精神，有强烈的责任心和积极主动的工作态度；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  <w:t>5.有护理相关工作经验者优先。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eastAsia"/>
          <w:sz w:val="24"/>
          <w:szCs w:val="24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5440" w:firstLineChars="1700"/>
        <w:jc w:val="both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footerReference r:id="rId4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275B714F"/>
    <w:rsid w:val="275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2024-02-29T03:36:00Z</dcterms:created>
  <dc:creator>DELL</dc:creator>
  <cp:lastModifiedBy>花开丶陌然</cp:lastModifiedBy>
  <dcterms:modified xsi:type="dcterms:W3CDTF">2024-02-29T03:37:00Z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B5FA4E5BD91745F8A2131FBF354E1B6F_11</vt:lpwstr>
  </property>
</Properties>
</file>