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pStyle w:val="4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云南麒麟产业园区管理委员会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人员招聘岗位需求表</w:t>
      </w:r>
    </w:p>
    <w:tbl>
      <w:tblPr>
        <w:tblStyle w:val="6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28"/>
        <w:gridCol w:w="934"/>
        <w:gridCol w:w="1416"/>
        <w:gridCol w:w="1617"/>
        <w:gridCol w:w="1350"/>
        <w:gridCol w:w="1400"/>
        <w:gridCol w:w="328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35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767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办公室综合岗位（公益性岗位）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高中（中专）学历及以上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男性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岁以下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曲靖市户籍人员，持有《就业失业登记证》且失业满一年以上，并未享受社会保险补贴、未持有营业执照或注销营业执照时间满一年以上；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身体健康，持有C1及以上驾照，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驾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龄3年及以上；具备一定的文字写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作能力和组织协调能力；熟悉电脑操作，能熟练操作办公自动化软件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1767" w:type="dxa"/>
            <w:vAlign w:val="center"/>
          </w:tcPr>
          <w:p>
            <w:pPr>
              <w:rPr>
                <w:rFonts w:hint="default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上班地点：云南麒麟产业园区管理委员会（南宁东路21号）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835" w:type="dxa"/>
            <w:vAlign w:val="center"/>
          </w:tcPr>
          <w:p>
            <w:pPr>
              <w:pStyle w:val="4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智能化管控平台运行监管员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（公益性岗位）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化工、环保、消防、安全、计算机等相关专业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岁以下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曲靖市户籍人员，持有《就业失业登记证》且失业满一年以上，并未享受社会保险补贴、未持有营业执照或注销营业执照时间满一年以上；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身体健康，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具备一定的文字写作能力和组织协调能力；熟悉电脑操作，能熟练操作办公自动化软件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1767" w:type="dxa"/>
            <w:vAlign w:val="center"/>
          </w:tcPr>
          <w:p>
            <w:pPr>
              <w:rPr>
                <w:rFonts w:hint="default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上班地点：越州化工园区越州特勤消防站</w:t>
            </w:r>
          </w:p>
          <w:p>
            <w:pPr>
              <w:pStyle w:val="4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YzQ1MmM0NWRhNzNlOGU1YTU2YzFiODNhOWY5ZTEifQ=="/>
  </w:docVars>
  <w:rsids>
    <w:rsidRoot w:val="34AA2DDE"/>
    <w:rsid w:val="010B5B0E"/>
    <w:rsid w:val="02832A46"/>
    <w:rsid w:val="18243F2C"/>
    <w:rsid w:val="2CB5771E"/>
    <w:rsid w:val="34AA2DDE"/>
    <w:rsid w:val="353C35DA"/>
    <w:rsid w:val="5CB13EB4"/>
    <w:rsid w:val="5FAA7382"/>
    <w:rsid w:val="62AD6B28"/>
    <w:rsid w:val="6F4B6254"/>
    <w:rsid w:val="7F9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1"/>
    <w:unhideWhenUsed/>
    <w:qFormat/>
    <w:uiPriority w:val="99"/>
    <w:pPr>
      <w:spacing w:after="120"/>
      <w:ind w:firstLine="420" w:firstLineChars="100"/>
    </w:pPr>
    <w:rPr>
      <w:rFonts w:eastAsia="仿宋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2023-12-01T01:34:00Z</dcterms:created>
  <dc:creator>waiting for</dc:creator>
  <cp:lastModifiedBy>刘屹琳</cp:lastModifiedBy>
  <cp:lastPrinted>2024-02-06T06:53:00Z</cp:lastPrinted>
  <dcterms:modified xsi:type="dcterms:W3CDTF">2024-02-28T03:12:46Z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9F26F0F60A5F434C848C380EE6C3C6D6_13</vt:lpwstr>
  </property>
</Properties>
</file>