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723"/>
        <w:gridCol w:w="735"/>
        <w:gridCol w:w="870"/>
        <w:gridCol w:w="720"/>
        <w:gridCol w:w="11100"/>
        <w:gridCol w:w="752"/>
      </w:tblGrid>
      <w:tr w:rsidR="00153468" w14:paraId="23B884D6" w14:textId="77777777" w:rsidTr="000D161F">
        <w:trPr>
          <w:trHeight w:val="540"/>
          <w:jc w:val="center"/>
        </w:trPr>
        <w:tc>
          <w:tcPr>
            <w:tcW w:w="155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A1DAF" w14:textId="77777777" w:rsidR="00153468" w:rsidRDefault="00153468" w:rsidP="000D161F">
            <w:pPr>
              <w:spacing w:line="6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bookmarkStart w:id="0" w:name="_Hlk159164210"/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/>
                <w:sz w:val="32"/>
                <w:szCs w:val="32"/>
              </w:rPr>
              <w:t>1：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   </w:t>
            </w:r>
          </w:p>
          <w:p w14:paraId="4261C0D4" w14:textId="77777777" w:rsidR="00153468" w:rsidRDefault="00153468" w:rsidP="000D161F">
            <w:pPr>
              <w:spacing w:line="6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14:paraId="3B2F6167" w14:textId="77777777" w:rsidR="00153468" w:rsidRDefault="00153468" w:rsidP="000D161F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金华市水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投资建设有限公司202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  <w:t>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年派遣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制员工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招聘岗位信息表</w:t>
            </w:r>
          </w:p>
        </w:tc>
      </w:tr>
      <w:tr w:rsidR="00153468" w14:paraId="44E51A76" w14:textId="77777777" w:rsidTr="000D161F">
        <w:trPr>
          <w:trHeight w:val="60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C61A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 w14:paraId="62D8D4C5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7730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3C50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14:paraId="719A94AA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2229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 w14:paraId="67996804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85B97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662E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C0A4" w14:textId="77777777" w:rsidR="00153468" w:rsidRDefault="00153468" w:rsidP="000D161F">
            <w:pPr>
              <w:widowControl/>
              <w:spacing w:line="2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</w:tr>
      <w:tr w:rsidR="00153468" w14:paraId="5C98C6BC" w14:textId="77777777" w:rsidTr="000D161F">
        <w:trPr>
          <w:trHeight w:val="162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4F444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8E8D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7363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97B2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89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年1月1日以后出生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5E2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全日制大专学历及以上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406F" w14:textId="77777777" w:rsidR="00153468" w:rsidRDefault="00153468" w:rsidP="000D161F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专业要求：水利水电工程、工程管理相关专业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。</w:t>
            </w:r>
          </w:p>
          <w:p w14:paraId="4052BA5E" w14:textId="77777777" w:rsidR="00153468" w:rsidRDefault="00153468" w:rsidP="000D161F">
            <w:pPr>
              <w:widowControl/>
              <w:shd w:val="clear" w:color="auto" w:fill="F1F2F3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职称/执业资格要求：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中级工程师或者二级建造师。</w:t>
            </w:r>
          </w:p>
          <w:p w14:paraId="40C46C09" w14:textId="77777777" w:rsidR="00153468" w:rsidRDefault="00153468" w:rsidP="000D161F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工作经验要求：</w:t>
            </w:r>
          </w:p>
          <w:p w14:paraId="4A715E79" w14:textId="77777777" w:rsidR="00153468" w:rsidRDefault="00153468" w:rsidP="000D161F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1、5年以上水利工程管理经验；</w:t>
            </w:r>
          </w:p>
          <w:p w14:paraId="7A42338D" w14:textId="77777777" w:rsidR="00153468" w:rsidRDefault="00153468" w:rsidP="000D161F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2、熟悉金华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水利行业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相关法律法规和发展动态；</w:t>
            </w:r>
          </w:p>
          <w:p w14:paraId="58C0A221" w14:textId="77777777" w:rsidR="00153468" w:rsidRDefault="00153468" w:rsidP="000D161F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3、具有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良好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的组织协调、沟通能力、执行能力、承压能力和解决问题能力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，能适应工地现场工作；</w:t>
            </w:r>
          </w:p>
          <w:p w14:paraId="7118BA35" w14:textId="77777777" w:rsidR="00153468" w:rsidRDefault="00153468" w:rsidP="000D161F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</w:rPr>
              <w:t>4、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2"/>
              </w:rPr>
              <w:t>特别优秀者条件可适当放宽。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6482" w14:textId="77777777" w:rsidR="00153468" w:rsidRDefault="00153468" w:rsidP="000D161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金华市水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投资建设有限公司</w:t>
            </w:r>
          </w:p>
        </w:tc>
      </w:tr>
      <w:tr w:rsidR="00153468" w14:paraId="73029FB7" w14:textId="77777777" w:rsidTr="000D161F">
        <w:trPr>
          <w:trHeight w:val="390"/>
          <w:jc w:val="center"/>
        </w:trPr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C0D0FA2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A4EC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E14E" w14:textId="77777777" w:rsidR="00153468" w:rsidRDefault="00153468" w:rsidP="000D161F">
            <w:pPr>
              <w:spacing w:line="2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3292" w14:textId="77777777" w:rsidR="00153468" w:rsidRDefault="00153468" w:rsidP="000D161F">
            <w:pPr>
              <w:spacing w:line="2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DE95" w14:textId="77777777" w:rsidR="00153468" w:rsidRDefault="00153468" w:rsidP="000D161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E847" w14:textId="77777777" w:rsidR="00153468" w:rsidRDefault="00153468" w:rsidP="000D161F">
            <w:pPr>
              <w:spacing w:line="26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B62AF6" w14:textId="77777777" w:rsidR="00153468" w:rsidRDefault="00153468" w:rsidP="00153468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bookmarkEnd w:id="0"/>
    <w:p w14:paraId="216EC5F8" w14:textId="77777777" w:rsidR="00387C92" w:rsidRDefault="00387C92"/>
    <w:sectPr w:rsidR="00387C92" w:rsidSect="00D10A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01A7" w14:textId="77777777" w:rsidR="00D10A2B" w:rsidRDefault="00D10A2B" w:rsidP="00153468">
      <w:r>
        <w:separator/>
      </w:r>
    </w:p>
  </w:endnote>
  <w:endnote w:type="continuationSeparator" w:id="0">
    <w:p w14:paraId="5C159C59" w14:textId="77777777" w:rsidR="00D10A2B" w:rsidRDefault="00D10A2B" w:rsidP="0015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汉仪仿宋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899B" w14:textId="77777777" w:rsidR="00D10A2B" w:rsidRDefault="00D10A2B" w:rsidP="00153468">
      <w:r>
        <w:separator/>
      </w:r>
    </w:p>
  </w:footnote>
  <w:footnote w:type="continuationSeparator" w:id="0">
    <w:p w14:paraId="5511332C" w14:textId="77777777" w:rsidR="00D10A2B" w:rsidRDefault="00D10A2B" w:rsidP="0015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1"/>
    <w:rsid w:val="00153468"/>
    <w:rsid w:val="00387C92"/>
    <w:rsid w:val="00AD6AA1"/>
    <w:rsid w:val="00D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70DFD1-3C10-45B4-990D-C18BBBA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4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6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4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SFKJ</dc:creator>
  <cp:keywords/>
  <dc:description/>
  <cp:lastModifiedBy>SFKJ</cp:lastModifiedBy>
  <cp:revision>2</cp:revision>
  <dcterms:created xsi:type="dcterms:W3CDTF">2024-02-18T07:57:00Z</dcterms:created>
  <dcterms:modified xsi:type="dcterms:W3CDTF">2024-02-18T07:58:00Z</dcterms:modified>
</cp:coreProperties>
</file>