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延安文化发展（集团）有限公司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32"/>
          <w:szCs w:val="32"/>
          <w:lang w:val="en-US" w:eastAsia="zh-CN"/>
        </w:rPr>
        <w:t>2023年市场化选聘管理人员岗位需求表</w:t>
      </w:r>
    </w:p>
    <w:tbl>
      <w:tblPr>
        <w:tblStyle w:val="9"/>
        <w:tblpPr w:leftFromText="180" w:rightFromText="180" w:vertAnchor="text" w:horzAnchor="margin" w:tblpXSpec="center" w:tblpY="546"/>
        <w:tblW w:w="153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1635"/>
        <w:gridCol w:w="1802"/>
        <w:gridCol w:w="1578"/>
        <w:gridCol w:w="975"/>
        <w:gridCol w:w="8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岗位</w:t>
            </w:r>
          </w:p>
        </w:tc>
        <w:tc>
          <w:tcPr>
            <w:tcW w:w="180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年龄</w:t>
            </w:r>
          </w:p>
        </w:tc>
        <w:tc>
          <w:tcPr>
            <w:tcW w:w="157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rPr>
              <w:t>学历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招聘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人数</w:t>
            </w:r>
          </w:p>
        </w:tc>
        <w:tc>
          <w:tcPr>
            <w:tcW w:w="8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任职资格要求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0"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人力资源部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部长</w:t>
            </w:r>
          </w:p>
        </w:tc>
        <w:tc>
          <w:tcPr>
            <w:tcW w:w="180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45周岁以下（1978年11月28日以后出生）（特别优秀的可适当放宽）</w:t>
            </w:r>
          </w:p>
        </w:tc>
        <w:tc>
          <w:tcPr>
            <w:tcW w:w="1578"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大学本科及以上</w:t>
            </w:r>
          </w:p>
        </w:tc>
        <w:tc>
          <w:tcPr>
            <w:tcW w:w="975"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841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1.工商管理类专业，人力资源管理专业优先；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2.具有五年以上企业人力资源管理工作经验，其中两年以上部门副职工作经验；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lang w:val="en-US" w:eastAsia="zh-CN" w:bidi="ar-SA"/>
              </w:rPr>
              <w:t>具备高级人力资源、经济师等专业技术或职业资格证书者优先；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4.具备较高的政治素质；具备大局观和复杂事务处理能力；具备良好沟通、协调、组织、语言和公文写作能力；熟练掌运用电脑操作系统和常用办公软件；</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5.熟悉国家人事政策法规；熟悉现代人力资源相关理论知识；对现代企业人力资源管理模式有系统的了解和实践经验；</w:t>
            </w:r>
            <w:r>
              <w:rPr>
                <w:rFonts w:hint="eastAsia" w:ascii="宋体" w:hAnsi="宋体" w:eastAsia="宋体" w:cs="宋体"/>
                <w:kern w:val="2"/>
                <w:sz w:val="24"/>
                <w:szCs w:val="24"/>
                <w:lang w:val="en-US" w:eastAsia="zh-CN" w:bidi="ar-SA"/>
              </w:rPr>
              <w:t>熟悉劳动法、劳动合同法；</w:t>
            </w:r>
            <w:r>
              <w:rPr>
                <w:rFonts w:hint="eastAsia" w:ascii="宋体" w:hAnsi="宋体" w:eastAsia="宋体" w:cs="宋体"/>
                <w:b w:val="0"/>
                <w:bCs w:val="0"/>
                <w:kern w:val="2"/>
                <w:sz w:val="24"/>
                <w:szCs w:val="24"/>
                <w:lang w:val="en-US" w:eastAsia="zh-CN" w:bidi="ar-SA"/>
              </w:rPr>
              <w:t>熟悉人力资源管理六大板块的具体事务性工作。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3"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战略研究部（延安文化发展研究院）部长</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48周岁以下（1975年11月28日以后出生）（特别优秀的可适当放宽）</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大学本科及以上</w:t>
            </w:r>
          </w:p>
        </w:tc>
        <w:tc>
          <w:tcPr>
            <w:tcW w:w="97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1.经济学、管理类等相关专业；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2.具有五年以上相关岗位工作经验，其中两年以上副职工作经验；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3.具备高级经济、企业管理、策划等专业技术或职业资格证书者优先；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lang w:val="en-US" w:eastAsia="zh-CN" w:bidi="ar-SA"/>
              </w:rPr>
              <w:t>具备较强的政治素质；具备大局观；具备较好的理论政策水平、战略思维能力；具备专业的基础知识、技能及实践经验；具备大局观；具备良好的沟通、协调、组织、语言和公文写作能力；理解公司使命、经营理念、企业文化，忠诚敬业、成熟自信、进取心强，有较强的再学习能力和创新精神；熟练掌握办公软件的应用；</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5.熟悉经济学、文化行业、企业战略与管理、财会、金融、创意策划等方面的专业知识；了解企业运作，具备先进的管理理念以及很强的战略规划管理能力。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2"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市场运营部部长</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45周岁以下（1978年11月28日以后出生）（特别优秀的可适当放宽）</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大学本科及以上</w:t>
            </w:r>
          </w:p>
        </w:tc>
        <w:tc>
          <w:tcPr>
            <w:tcW w:w="97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418"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1.经济学、市场营销、财务管理等相关专业；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2.具有五年以上相关岗位工作经验，其中两年以上副职工作经验；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3.具备高级职业经理人资格证书，有较强市场运营、策划品牌推广经验者优先；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lang w:val="en-US" w:eastAsia="zh-CN" w:bidi="ar-SA"/>
              </w:rPr>
              <w:t>具备较强的政治素质；具备大局观；具备较好的理论政策水平、经济分析和市场推广能力；具备专业的基础知识、技能及实践经验；具备大局观；具备良好的沟通、协调、组织、语言和公文写作能力；熟练掌握办公软件的应用；</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5.熟悉文化行业、经济学、管理学、财会、法律、市场营销、新媒体运营等相关法律、法规和政策，具有丰富的相关专业知识；了解企业运作，具有先进的管理理念，对集团下属公司各业务有深入了解，熟悉经营目标责任考核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0"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对外合作部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部长</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45周岁以下（1978年11月28日以后出生）（特别优秀的可适当放宽）</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大学本科及以上</w:t>
            </w:r>
          </w:p>
        </w:tc>
        <w:tc>
          <w:tcPr>
            <w:tcW w:w="97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418" w:type="dxa"/>
            <w:tcBorders>
              <w:top w:val="single" w:color="auto" w:sz="4" w:space="0"/>
              <w:bottom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经济学、公共事业管理、英语等相关专业；</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具有五年以上相关岗位工作经验，两年以上副职工作经验；</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具备高级企业管理、经济、谈判学等专业技术或职业资格证书者优先；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lang w:val="en-US" w:eastAsia="zh-CN" w:bidi="ar-SA"/>
              </w:rPr>
              <w:t>具备较强的政治素质；具备大局观；具备专业的基础知识、技能及实践经验；具备较好的项目策划、招商引资、业务洽谈能力；具备大局观；具备良好的沟通、协调、组织、语言和公文写作能力；熟练掌握办公软件的应用；</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4.熟悉文化行业、经济学、管理学、公共事务、谈判学等相关法律、法规和政策；具备丰富的专业知识；能洞悉市场行情，具有先进的管理理念、敏锐的商业头脑；熟悉对外合作的业务流程。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5"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副主任</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40周岁以下（1983年11月28日以后出生）（特别优秀的可适当放宽）</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大学本科及以上</w:t>
            </w:r>
          </w:p>
        </w:tc>
        <w:tc>
          <w:tcPr>
            <w:tcW w:w="97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4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1.公共管理类、工商管理等相关专业；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kern w:val="2"/>
                <w:sz w:val="24"/>
                <w:szCs w:val="24"/>
                <w:highlight w:val="none"/>
                <w:vertAlign w:val="baseline"/>
                <w:lang w:val="en-US" w:eastAsia="zh-CN" w:bidi="ar-SA"/>
              </w:rPr>
              <w:t>2.具有三年以上企事业单位办公室文秘及管理工作经验；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lang w:val="en-US" w:eastAsia="zh-CN" w:bidi="ar-SA"/>
              </w:rPr>
              <w:t>具备较高的政治素质；具备大局观和复杂事务处理能力及较强的团队意识；</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4.适应能力强，具备较强的综合协调能力、组织管理能力、语言和公文写作能力，具有出色的文字功底；熟练掌运用电脑操作系统和常用办公软件，具有计算机二级office证书；</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5.熟悉政府部门及机关行政管理制度；熟悉办公室管理制度，熟练掌握会议组织和文秘等办公室相关工作；</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6.能够遵循公司的规章制度，工作责任心强，敢于主动承担工作责任； 积极进取，刻苦学习，熟悉本职工作，善于管理，严于律己，宽以待人。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7"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财务资产部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副部长</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40周岁以下（1983年11月28日以后出生）（特别优秀的可适当放宽）</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大学本科及以上</w:t>
            </w:r>
          </w:p>
        </w:tc>
        <w:tc>
          <w:tcPr>
            <w:tcW w:w="97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8418" w:type="dxa"/>
            <w:tcBorders>
              <w:top w:val="single" w:color="auto" w:sz="4" w:space="0"/>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1.会计学、金融学、经济学、财务管理等相关专业；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2.具有5年以上融资相关工作经验，完成过5个以上融资项目，具有证券、银行及相关金融机构、国有企业融资岗位相关工作经验；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2.具有相关专业中级以上职称；</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3.熟练使用财务软件及常用办公软件；</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4.熟悉相关法律法规和金融相关政策，具备较强的公文写作能力；</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5.工作积极主动、具有良好的团队合作意识、财务数据分析能力、善于内外部沟通协调，具有较强的风险防范意识和抗压能力，工作投入度高，可出差。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3"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市场运营部副部长</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40周岁以下（1983年11月28日以后出生）（特别优秀的可适当放宽）</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大学本科及以上</w:t>
            </w:r>
          </w:p>
        </w:tc>
        <w:tc>
          <w:tcPr>
            <w:tcW w:w="97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4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1.经济学、财务管理、市场营销等相关专业；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2.具有两年以上相关岗位工作经验；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3.具备中级职业经理人资格证书，有较强市场运营、策划品牌推广经验者优先；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lang w:val="en-US" w:eastAsia="zh-CN" w:bidi="ar-SA"/>
              </w:rPr>
              <w:t>具备较强的政治素质；具备大局观；具备较好的理论政策水平、经济分析和市场推广能力；具备专业的基础知识、技能及实践经验；具备大局观；具备良好的沟通、协调、组织、语言和公文写作能力；熟练掌握办公软件的应用。</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5.熟悉文化行业、经济学、管理学、财会、法律、市场营销、新媒体运营等相关法律、法规和政策，具有丰富的相关专业知识；了解企业运作，具有先进的管理理念，对集团下属公司各业务有深入了解，熟悉经营目标责任考核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0"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对外合作部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副部长</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40周岁以下（1983年11月28日以后出生）（特别优秀的可适当放宽）</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大学本科及以上</w:t>
            </w:r>
          </w:p>
        </w:tc>
        <w:tc>
          <w:tcPr>
            <w:tcW w:w="97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4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1.经济学、公共事业管理、英语等相关专业；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2.具有两年以上相关岗位工作经验；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3.具备中级企业管理、经济、谈判学等专业技术或职业资格证书者优先；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lang w:val="en-US" w:eastAsia="zh-CN" w:bidi="ar-SA"/>
              </w:rPr>
              <w:t>具备较强的政治素质；具备大局观；具备专业的基础知识、技能及实践经验；具备较好的项目策划、招商引资、业务洽谈能力；具备大局观；具备良好的沟通、协调、组织、语言和公文写作能力；熟练掌握办公软件的应用；</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5.熟悉文化行业、经济学、管理学、公共事务、谈判学等相关法律、法规和政策；具备丰富的专业知识；能洞悉市场行情，具有先进的管理理念、敏锐的商业头脑；熟悉对外合作的业务流程。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2"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企业管理部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副部长</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40周岁以下（1983年11月28日以后出生）（特别优秀的可适当放宽）</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大学本科及以上</w:t>
            </w:r>
          </w:p>
        </w:tc>
        <w:tc>
          <w:tcPr>
            <w:tcW w:w="97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4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1.行政管理、人力资源管理、工商管理等相关专业；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2.具有两年以上相关岗位工作经验；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3.具备中级经济、企业管理、人力资源管理、审计、法律等专业技术或职业资格证书者优先；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lang w:val="en-US" w:eastAsia="zh-CN" w:bidi="ar-SA"/>
              </w:rPr>
              <w:t>具备较好的理论政策水平、研究素质；具备专业的基础知识、技能及实践经验；具备大局观；具备良好的沟通、协调、组织、语言和公文写作能力；善于学习新知识、新业务，思路开阔、眼光敏锐；具有较强的开拓和创新意识，独立思考、综合分析、判断和研究能力；熟练掌握办公软件的应用；</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熟悉经济学、文化行业、企业战略与管理、财会、金融、法律、安全生产等方面的专业知识；了解企业运作，具有先进的管理理念以及较强的标准化管理能力；熟悉绩效考核方面的技巧与方法；掌握公司各类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延安歌舞剧团有限公司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团长</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60周岁以下（1963年11月28日以后出生）（特别优秀的可适当放宽）</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大学本科及以上</w:t>
            </w:r>
          </w:p>
        </w:tc>
        <w:tc>
          <w:tcPr>
            <w:tcW w:w="97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4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1.行政管理、艺术类等相关专业；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2.具有五年以上市级文艺团体领导班子成员任职经历；</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3.具备正高级艺术类专业技术或职业资格证书者优先；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lang w:val="en-US" w:eastAsia="zh-CN" w:bidi="ar-SA"/>
              </w:rPr>
              <w:t>具备较高的政治素质；认真贯彻党的文艺方针政策，关心社会主义文化艺术事业改革、发展；具有丰富的文艺知识、经济理论知识、管理知识及实践经验，具有较强的管理能力、决策能力和执行能力；</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5.具有专业的职业素质、身体素质、理论知识和实际工作水平；具备知能善任、调动员工积极性、建立合理的组织机构、协调内外关系和统揽全局的能力；品行端正，责任心强，遵纪守法，廉政勤政，团结群众。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5"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延安歌舞剧团有限公司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营销部部长</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45周岁以下（1978年11月28日以后出生）（特别优秀的可适当放宽）</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大学及以上</w:t>
            </w:r>
          </w:p>
        </w:tc>
        <w:tc>
          <w:tcPr>
            <w:tcW w:w="97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4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1.人力资源管理、市场营销等相关专业；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2.具有五年以上相关岗位工作经验，其中两年以上副职工作经验；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3.有较强文艺院团市场运营、策划品牌推广经验者优先；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lang w:val="en-US" w:eastAsia="zh-CN" w:bidi="ar-SA"/>
              </w:rPr>
              <w:t>具备较强的政治素质；具备大局观；具备较好的理论政策水平、经济分析和市场推广能力；具备专业的基础知识、技能及实践经验；具备大局观；具备良好的沟通、协调、组织、语言能力；熟练掌握办公软件的应用；</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5.熟悉文化行业、经济学、管理学、财会、法律、市场营销、新媒体运营等相关法律、法规和政策，具有丰富的相关专业知识；了解企业运作，具有先进的管理理念，对文艺院团业务有深入了解。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延安歌舞剧团有限公司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营销部副部长</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40周岁以下（1983年11月28日以后出生）（特别优秀的可适当放宽）</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大学及以上</w:t>
            </w:r>
          </w:p>
        </w:tc>
        <w:tc>
          <w:tcPr>
            <w:tcW w:w="97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4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1.人力资源管理、市场营销等相关专业；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2.具有两年以上相关岗位工作经验；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3.有较强文艺院团市场运营、策划品牌推广经验者优先；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lang w:val="en-US" w:eastAsia="zh-CN" w:bidi="ar-SA"/>
              </w:rPr>
              <w:t>具备较强的政治素质；具备大局观；具备较好的理论政策水平、经济分析和市场推广能力；具备专业的基础知识、技能及实践经验；具备大局观；具备良好的沟通、协调、组织、语言能力；熟练掌握办公软件的应用；</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5.熟悉文化行业、经济学、管理学、财会、法律、市场营销、新媒体运营等相关法律、法规和政策，具有丰富的相关专业知识；了解企业运作，具有先进的管理理念，对文艺院团业务有深入了解。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延安演出有限公司副总经理</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45周岁以下（1978年11月28日以后出生）（特别优秀的可适当放宽）</w:t>
            </w: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大学本科及以上</w:t>
            </w:r>
          </w:p>
        </w:tc>
        <w:tc>
          <w:tcPr>
            <w:tcW w:w="97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4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1.人力资源、经济类、企业管理、行政管理等相关专业。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三</w:t>
            </w:r>
            <w:r>
              <w:rPr>
                <w:rFonts w:hint="default" w:ascii="宋体" w:hAnsi="宋体" w:eastAsia="宋体" w:cs="宋体"/>
                <w:b w:val="0"/>
                <w:bCs w:val="0"/>
                <w:kern w:val="2"/>
                <w:sz w:val="24"/>
                <w:szCs w:val="24"/>
                <w:lang w:val="en-US" w:eastAsia="zh-CN" w:bidi="ar-SA"/>
              </w:rPr>
              <w:t>年以上行政管理工作经验，熟悉行政管理工作流程</w:t>
            </w:r>
            <w:r>
              <w:rPr>
                <w:rFonts w:hint="eastAsia" w:ascii="宋体" w:hAnsi="宋体" w:eastAsia="宋体" w:cs="宋体"/>
                <w:b w:val="0"/>
                <w:bCs w:val="0"/>
                <w:kern w:val="2"/>
                <w:sz w:val="24"/>
                <w:szCs w:val="24"/>
                <w:lang w:val="en-US" w:eastAsia="zh-CN" w:bidi="ar-SA"/>
              </w:rPr>
              <w:t>，</w:t>
            </w:r>
            <w:r>
              <w:rPr>
                <w:rFonts w:hint="default" w:ascii="宋体" w:hAnsi="宋体" w:eastAsia="宋体" w:cs="宋体"/>
                <w:b w:val="0"/>
                <w:bCs w:val="0"/>
                <w:kern w:val="2"/>
                <w:sz w:val="24"/>
                <w:szCs w:val="24"/>
                <w:lang w:val="en-US" w:eastAsia="zh-CN" w:bidi="ar-SA"/>
              </w:rPr>
              <w:t>具备专业的行政管理知识、技能和实践经验</w:t>
            </w:r>
            <w:r>
              <w:rPr>
                <w:rFonts w:hint="eastAsia" w:ascii="宋体" w:hAnsi="宋体" w:eastAsia="宋体" w:cs="宋体"/>
                <w:b w:val="0"/>
                <w:bCs w:val="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3.善于人际沟通协调，责任心强，具备较强的条理性和逻辑性，形象气质佳，考虑问题全面细致，性格开朗，有团队合作精神。</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具备模块体系化建设能力,熟悉组织发展、招聘管理、人才发展等理论知识,对组织诊断、培养发展的工具和方法有深入的理解。</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5.对现代企业人力资源管理模式有系统的了解和丰富的实践经验，熟悉国家及地方相关法律法规及政策</w:t>
            </w:r>
            <w:r>
              <w:rPr>
                <w:rFonts w:hint="eastAsia" w:ascii="宋体" w:hAnsi="宋体" w:eastAsia="宋体" w:cs="宋体"/>
                <w:b w:val="0"/>
                <w:bCs w:val="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6.具备较强的管理能力，出色的组织能力及分析判断能力，具备良好的人际交往与沟通能力和优秀的职业素质及良好的服务意识，抗压能力强，工作积极进取，富有团队协作精神。</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6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延安演出有限公司副总经理</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45周岁以下（1978年11月28日以后出生）（特别优秀的可适当放宽）</w:t>
            </w: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大学本科及以上</w:t>
            </w:r>
          </w:p>
        </w:tc>
        <w:tc>
          <w:tcPr>
            <w:tcW w:w="97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418" w:type="dxa"/>
            <w:tcBorders>
              <w:top w:val="single" w:color="auto" w:sz="4" w:space="0"/>
              <w:bottom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市场营销、工商管理、经济学等相关专业。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default" w:ascii="宋体"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具有三年以上市场运营相关工作经验，具备相当的战略思维、严谨的思维体系、敏感的商业和市场意识，较强的分析问题及解决问题能力、良好的业务开拓及资源整合能力、公关协调能力。</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t>曾任地市及以上级别运营商主要负责人，资深运营、销售、市场人士，并在所在省及所辖地市的运营商中，具备深厚的业务人脉累积。</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具备极强的人际沟通、商务谈判、市场开拓能力，具备一定的企业运营管理、组织能力。</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具备管理协调能力，有高度的责任心和严谨的工作态度。</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延安文化发展（集团）有限公司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2023年公开招聘工作人员岗位需求表</w:t>
      </w:r>
      <w:bookmarkStart w:id="0" w:name="_GoBack"/>
      <w:bookmarkEnd w:id="0"/>
    </w:p>
    <w:tbl>
      <w:tblPr>
        <w:tblStyle w:val="9"/>
        <w:tblpPr w:leftFromText="180" w:rightFromText="180" w:vertAnchor="text" w:horzAnchor="page" w:tblpX="591" w:tblpY="996"/>
        <w:tblW w:w="159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508"/>
        <w:gridCol w:w="2092"/>
        <w:gridCol w:w="1268"/>
        <w:gridCol w:w="1245"/>
        <w:gridCol w:w="870"/>
        <w:gridCol w:w="824"/>
        <w:gridCol w:w="7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岗位</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年龄</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学历</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学位</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政治面貌</w:t>
            </w: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招聘</w:t>
            </w:r>
          </w:p>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人数</w:t>
            </w:r>
          </w:p>
        </w:tc>
        <w:tc>
          <w:tcPr>
            <w:tcW w:w="73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任职资格要求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7"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文秘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1.汉语言文学、思想政治教育专业；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2.具有一年以上文秘工作经验；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3.熟悉企事业单位公文写作格式。文字功底强，能够独立起草公司各类文件及大型公文材料，做好各种会议记录；</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4.熟练运用电脑操作系统和office等常用办公软件；</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5.具备较高的政治素质；工作仔细认真、责任心强、为人正直、办事严谨。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行政专员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1.行政管理、公共事业管理、公共关系学、档案学等专业；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highlight w:val="none"/>
                <w:lang w:val="en-US" w:eastAsia="zh-CN" w:bidi="ar-SA"/>
              </w:rPr>
              <w:t>具有两年以上行政工作经验；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3.熟悉行政各项业务和流程；</w:t>
            </w:r>
            <w:r>
              <w:rPr>
                <w:rFonts w:hint="eastAsia" w:ascii="宋体" w:hAnsi="宋体" w:eastAsia="宋体" w:cs="宋体"/>
                <w:b w:val="0"/>
                <w:bCs w:val="0"/>
                <w:kern w:val="2"/>
                <w:sz w:val="24"/>
                <w:szCs w:val="24"/>
                <w:highlight w:val="none"/>
                <w:lang w:val="en-US" w:eastAsia="zh-CN" w:bidi="ar-SA"/>
              </w:rPr>
              <w:t>熟悉党务管理相关专业知识；</w:t>
            </w:r>
            <w:r>
              <w:rPr>
                <w:rFonts w:hint="eastAsia" w:ascii="宋体" w:hAnsi="宋体" w:eastAsia="宋体" w:cs="宋体"/>
                <w:b w:val="0"/>
                <w:bCs w:val="0"/>
                <w:kern w:val="2"/>
                <w:sz w:val="24"/>
                <w:szCs w:val="24"/>
                <w:lang w:val="en-US" w:eastAsia="zh-CN" w:bidi="ar-SA"/>
              </w:rPr>
              <w:t>具备后勤工作处理能力</w:t>
            </w:r>
            <w:r>
              <w:rPr>
                <w:rFonts w:hint="eastAsia" w:ascii="宋体" w:hAnsi="宋体" w:eastAsia="宋体" w:cs="宋体"/>
                <w:b w:val="0"/>
                <w:bCs w:val="0"/>
                <w:kern w:val="2"/>
                <w:sz w:val="24"/>
                <w:szCs w:val="24"/>
                <w:highlight w:val="none"/>
                <w:lang w:val="en-US" w:eastAsia="zh-CN" w:bidi="ar-SA"/>
              </w:rPr>
              <w:t>；熟悉文件档案管理；</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lang w:val="en-US" w:eastAsia="zh-CN" w:bidi="ar-SA"/>
              </w:rPr>
              <w:t>熟练运用电脑操作系统和office等常用办公软件；</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5.具备较高的政治素质；</w:t>
            </w:r>
            <w:r>
              <w:rPr>
                <w:rFonts w:hint="eastAsia" w:ascii="宋体" w:hAnsi="宋体" w:eastAsia="宋体" w:cs="宋体"/>
                <w:b w:val="0"/>
                <w:bCs w:val="0"/>
                <w:kern w:val="2"/>
                <w:sz w:val="24"/>
                <w:szCs w:val="24"/>
                <w:highlight w:val="none"/>
                <w:lang w:val="en-US" w:eastAsia="zh-CN" w:bidi="ar-SA"/>
              </w:rPr>
              <w:t>具备较强的沟通、协调、组织能力；</w:t>
            </w:r>
            <w:r>
              <w:rPr>
                <w:rFonts w:hint="eastAsia" w:ascii="宋体" w:hAnsi="宋体" w:eastAsia="宋体" w:cs="宋体"/>
                <w:b w:val="0"/>
                <w:bCs w:val="0"/>
                <w:kern w:val="2"/>
                <w:sz w:val="24"/>
                <w:szCs w:val="24"/>
                <w:lang w:val="en-US" w:eastAsia="zh-CN" w:bidi="ar-SA"/>
              </w:rPr>
              <w:t>工作仔细认真、责任心强、为人正直、办事严谨。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会计</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1.会计学、财务管理等相关专业；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2.具备初级会计及以上职称；</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3.具有三年以上企业预算管理、预算分析、成本管理等财务工作经验；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4.熟悉国家财政、金融、税务法规、政策及相关知识。在财务预算管理方面具有丰富的实践经验；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5.熟练掌握电脑操作系统、各类办公软件和财务软件；</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6.具备较高的政治素质；</w:t>
            </w:r>
            <w:r>
              <w:rPr>
                <w:rFonts w:hint="eastAsia" w:ascii="宋体" w:hAnsi="宋体" w:eastAsia="宋体" w:cs="宋体"/>
                <w:b w:val="0"/>
                <w:bCs w:val="0"/>
                <w:kern w:val="2"/>
                <w:sz w:val="24"/>
                <w:szCs w:val="24"/>
                <w:highlight w:val="none"/>
                <w:lang w:val="en-US" w:eastAsia="zh-CN" w:bidi="ar-SA"/>
              </w:rPr>
              <w:t>具备较强的沟通、协调、组织能力；</w:t>
            </w:r>
            <w:r>
              <w:rPr>
                <w:rFonts w:hint="eastAsia" w:ascii="宋体" w:hAnsi="宋体" w:eastAsia="宋体" w:cs="宋体"/>
                <w:b w:val="0"/>
                <w:bCs w:val="0"/>
                <w:kern w:val="2"/>
                <w:sz w:val="24"/>
                <w:szCs w:val="24"/>
                <w:lang w:val="en-US" w:eastAsia="zh-CN" w:bidi="ar-SA"/>
              </w:rPr>
              <w:t>工作仔细认真、责任心强、为人正直、办事严谨。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5"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投融资专员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1.金融学、财务管理、经济学等相关专业；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2.具有三年以上相关岗位工作经验；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熟悉国家财政、金融、投融资、税务的法规政策；熟悉投融资渠道及投融资流程；具备项目投融资工作经验，有扎实的财务分析、投资分析、风险评估预警和执行相应措施的能力；具备较强的市场开拓和业务拓展能力，能够独立完成项目的投融资计划和方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4.熟悉国家文化产业政策及相关法规，对产业发展趋势有深入研究，对资本市场和产业投资市场有全面理解，对项目前期市场分析、财务分析和项目商业模式有准确把握的能力；</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5.熟练掌握电脑操作系统、各类办公软件和财务软件；</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6.具备较高的政治素质；具备敏锐的观察能力，较强的逻辑分析能力，具有良好的市场开拓能力和商务谈判能力；具有良好的沟通能力、抗压能力和团队合作精神，执行力强；</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7.条件优异者可以放宽要求。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新媒体</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宣传专员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1.新闻学、广告学、新闻传播学、视觉传达设计等专业；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2.具有三年以上相关岗位工作经验；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3.具备良好的新闻稿写作能力、文字功底及沟通表达能力；具有较高的拍摄、制作视频的水平；具备丰富的新闻宣传、媒体传播经验；具有优质</w:t>
            </w:r>
            <w:r>
              <w:rPr>
                <w:rFonts w:hint="eastAsia" w:ascii="宋体" w:hAnsi="宋体" w:eastAsia="宋体" w:cs="宋体"/>
                <w:b w:val="0"/>
                <w:bCs w:val="0"/>
                <w:kern w:val="2"/>
                <w:sz w:val="24"/>
                <w:szCs w:val="24"/>
                <w:highlight w:val="none"/>
                <w:lang w:val="en-US" w:eastAsia="zh-CN" w:bidi="ar-SA"/>
              </w:rPr>
              <w:t>的媒体关系及优秀的媒介策划能力；熟悉各类新媒体渠道的传播方式；具备较强的策划及创意能力；具有丰富的文化行业、新闻、媒体、广告、摄影等相关专业知识；</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4.熟练掌握办公软件的应用；熟练使用各类平面设计软件、后期剪辑软件、绘画软件等；</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5.具备较高的政治素质；具备较强的沟通、协调、组织能力；工作仔细认真、责任心强、为人正直、办事严谨。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项目管理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专员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1.经济学、公共事业管理、市场营销、电子商务类、英语、工程管理等专业；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2.具有两年以上相关岗位工作经验；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3.熟悉项目策划业务及流</w:t>
            </w:r>
            <w:r>
              <w:rPr>
                <w:rFonts w:hint="eastAsia" w:ascii="宋体" w:hAnsi="宋体" w:eastAsia="宋体" w:cs="宋体"/>
                <w:b w:val="0"/>
                <w:bCs w:val="0"/>
                <w:kern w:val="2"/>
                <w:sz w:val="24"/>
                <w:szCs w:val="24"/>
                <w:highlight w:val="none"/>
                <w:lang w:val="en-US" w:eastAsia="zh-CN" w:bidi="ar-SA"/>
              </w:rPr>
              <w:t>程；具有丰富的招商引资实践经验；具备金融投资、市场营销等方面专业知识；熟悉文化行业、经济学、管理学、公共事务、谈判学等相关法律、法规和政策；熟悉安全生产相关的专业知识；</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4.熟练运用电脑操作系统和office等常用办公软件；</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5.具备较高的政治素质；具备较强的沟通、协调、组织能力；工作仔细认真、责任心强、为人正直、办事严谨；具备良好的公文写作能力。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5"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风险控制</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专员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1.财务管理、审计类</w:t>
            </w:r>
            <w:r>
              <w:rPr>
                <w:rFonts w:hint="eastAsia" w:ascii="宋体" w:hAnsi="宋体" w:eastAsia="宋体" w:cs="宋体"/>
                <w:b w:val="0"/>
                <w:bCs w:val="0"/>
                <w:kern w:val="2"/>
                <w:sz w:val="24"/>
                <w:szCs w:val="24"/>
                <w:highlight w:val="none"/>
                <w:lang w:val="en-US" w:eastAsia="zh-CN" w:bidi="ar-SA"/>
              </w:rPr>
              <w:t>、法学类</w:t>
            </w:r>
            <w:r>
              <w:rPr>
                <w:rFonts w:hint="eastAsia" w:ascii="宋体" w:hAnsi="宋体" w:eastAsia="宋体" w:cs="宋体"/>
                <w:b w:val="0"/>
                <w:bCs w:val="0"/>
                <w:kern w:val="2"/>
                <w:sz w:val="24"/>
                <w:szCs w:val="24"/>
                <w:lang w:val="en-US" w:eastAsia="zh-CN" w:bidi="ar-SA"/>
              </w:rPr>
              <w:t>等专业；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2.具备初级经济、审计、财务、法律等专业技术或职业资格证书者优先；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3.具有两年以上相关岗位工作经验；</w:t>
            </w:r>
            <w:r>
              <w:rPr>
                <w:rFonts w:hint="eastAsia" w:ascii="宋体" w:hAnsi="宋体" w:eastAsia="宋体" w:cs="宋体"/>
                <w:b w:val="0"/>
                <w:bCs w:val="0"/>
                <w:kern w:val="2"/>
                <w:sz w:val="24"/>
                <w:szCs w:val="24"/>
                <w:highlight w:val="none"/>
                <w:lang w:val="en-US" w:eastAsia="zh-CN" w:bidi="ar-SA"/>
              </w:rPr>
              <w:t>有大型企业法务工作经验或律所从业经验者优先；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4.熟悉风险控制、审计等相关政策法规；熟悉合同法、公司法、劳动法、知识产权法等相关政策法规；在法务、审计方面具有丰富的实践经验；具备一定的判断与决策能力、商务谈判能力；</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w:t>
            </w:r>
            <w:r>
              <w:rPr>
                <w:rFonts w:hint="eastAsia" w:ascii="宋体" w:hAnsi="宋体" w:eastAsia="宋体" w:cs="宋体"/>
                <w:b w:val="0"/>
                <w:bCs w:val="0"/>
                <w:kern w:val="2"/>
                <w:sz w:val="24"/>
                <w:szCs w:val="24"/>
                <w:highlight w:val="none"/>
                <w:lang w:val="en-US" w:eastAsia="zh-CN" w:bidi="ar-SA"/>
              </w:rPr>
              <w:t>具备较高的政治素质；</w:t>
            </w:r>
            <w:r>
              <w:rPr>
                <w:rFonts w:hint="eastAsia" w:ascii="宋体" w:hAnsi="宋体" w:eastAsia="宋体" w:cs="宋体"/>
                <w:b w:val="0"/>
                <w:bCs w:val="0"/>
                <w:kern w:val="2"/>
                <w:sz w:val="24"/>
                <w:szCs w:val="24"/>
                <w:lang w:val="en-US" w:eastAsia="zh-CN" w:bidi="ar-SA"/>
              </w:rPr>
              <w:t>熟练掌握电脑操作系统和常用办公软件；具备较强的沟通、表达和公文写作能力；具备良好的团队合作精神；能够快速进入工作状态，态度积极，待人真诚。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8"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绩效管理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专员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1.工商管理类专业，人力资源管理专业优先；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2.具备初级人力资源等专业技术或职业资格证书者优先；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3.具有三年以上相关岗位工作经验；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4.熟悉绩效管理相关政策法规；熟悉企业绩效考核相关流程的建立及执行；在绩效管理方面具有丰富的实践经验；熟悉现代企业管理模式；</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5.具备较强的沟通、协调、组织、语言表达和公文写作能力；熟练掌握各类绩效考核相关工具和常用办公软件。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2"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招聘专员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1.工商管理类专业，人力资源管理专业优先；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2.具备初级人力资源、经济师等专业技术或职业资格证书者优先；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3.具有两年以上相关岗位工作经验；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4.熟悉国家人事政策法规；熟悉现代人力资源相关理论知识；在招聘工作、人才梯队建设等方面具有丰富的实践经验；熟悉劳动法、劳动合同法；熟悉人力资源管理体系，尤其是招聘模块相关专业知识；</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5.具备良好的沟通、协调、组织、语言表达和公文写作能力；熟练掌握电脑操作系统和常用办公软件。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5"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薪酬福利</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专员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1.工商管理类专业，人力资源管理专业优先；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2.具备初级人力资源、经济师等专业技术或职业资格证书者优先；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3.具有两年以上相关岗位工作经验，具备一定的财务基础；</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熟悉国家人事政策法规；熟悉现代人力资源相关理论知识；在薪酬福利方面具有丰富的实践经验；熟悉劳动法、劳动合同法；熟悉人力资源管理体系，尤其是薪酬模块相关专业知识；熟悉“五险一金”办理流程及业务；</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5.具备良好的沟通、协调、组织、语言表达和公文写作能力；熟练掌握电脑操作系统和常用办公软件。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5"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培训专员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1.工商管理类专业，人力资源管理专业优先；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2.具备初级人力资源、经济师或企业培训师等专业技术或职业资格证书者优先；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3.具有两年以上相关岗位工作经验；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4.具备良好的沟通、协调、组织、语言表达和公文写作能力；熟练掌握电脑操作系统和常用办公软件；</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5.熟悉国家人事政策法规；熟悉现代人力资源相关理论知识；在培训管理方面具有丰富的实践经验；熟悉劳动法、劳动合同法；熟悉人力资源管理体系，尤其是培训模块相关专业知识。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5"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运营管理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专员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1.经济学、财务管理、统计学、市场营销等专业；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2.具有两年以上相关岗位工作经验；有较强市场运营、策划品牌推广经验者优先；</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备较强的经济分析和市场推广能力；在运营管理、市场推广、计划统计等方面具有丰富的实践经验；具备良好的沟通、协调、组织、语言表达和公文写作能力；熟练掌握办公软件、能够使用Access数据库、SAS、SPSS等统计分析软件；；</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5.熟悉文化行业、经济学、管理学、财会、法律、市场营销、新媒体运营等相关法律、法规和政策，具有丰富的相关专业知识；具备较强的信息收集、分析与判断能力；具备较强的统筹协调能力。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8"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13</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市场推广</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专员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1.经济学、市场营销等专业；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2.具有两年以上相关岗位工作经验；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3.具备较强的理论政策水平、经济分析能力；在市场推广方面具有丰富的实践经验；具备良好的沟通、协调、组织、语言表达和公文写作能力；熟练掌握办公软件的应用；</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4.熟悉文化行业、经济学、管理学、市场营销学等相关法律、法规和政策，具有丰富的相关专业知识；具备市场推广等方面专业知识；具备一定创新意识和能力。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5"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战略研究</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专员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1.经济学、统计学、法学等专业；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2.具备三年以上金融或研究咨询机构工作经验；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3.具备扎实的财务分析、投资分析、风险评估预警和执行相应措施的能力；具有独立开展专项调研的能力；</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4.熟悉国家相关法律、法规以及文化行业监管规定，掌握丰富的文化产业发展相关知识，具有很强的信息搜集、数据分析、逻辑推理和报告撰写能力；</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5.具有良好的沟通能力、抗压能力和团队合作精神，工作积极主动、执行力强；</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6.条件优异者可以放宽要求。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8"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w:t>
            </w:r>
          </w:p>
        </w:tc>
        <w:tc>
          <w:tcPr>
            <w:tcW w:w="15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创意策划</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专员</w:t>
            </w:r>
          </w:p>
        </w:tc>
        <w:tc>
          <w:tcPr>
            <w:tcW w:w="209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35周岁以下（1988年11月28日以后出生）</w:t>
            </w:r>
          </w:p>
        </w:tc>
        <w:tc>
          <w:tcPr>
            <w:tcW w:w="126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大学本科及以上</w:t>
            </w:r>
          </w:p>
        </w:tc>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学士学位</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不限</w:t>
            </w:r>
          </w:p>
        </w:tc>
        <w:tc>
          <w:tcPr>
            <w:tcW w:w="82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1.广告学、市场营销、传播学等专业；</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2.具备三年以上岗位相关工作经验：</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3.熟练掌握word、excel、ppt、ps等办公软件的应用；</w:t>
            </w:r>
            <w:r>
              <w:rPr>
                <w:rFonts w:hint="eastAsia" w:ascii="宋体" w:hAnsi="宋体" w:eastAsia="宋体" w:cs="宋体"/>
                <w:b w:val="0"/>
                <w:bCs w:val="0"/>
                <w:kern w:val="2"/>
                <w:sz w:val="24"/>
                <w:szCs w:val="24"/>
                <w:lang w:val="en-US" w:eastAsia="zh-CN" w:bidi="ar-SA"/>
              </w:rPr>
              <w:cr/>
            </w:r>
            <w:r>
              <w:rPr>
                <w:rFonts w:hint="eastAsia" w:ascii="宋体" w:hAnsi="宋体" w:eastAsia="宋体" w:cs="宋体"/>
                <w:b w:val="0"/>
                <w:bCs w:val="0"/>
                <w:kern w:val="2"/>
                <w:sz w:val="24"/>
                <w:szCs w:val="24"/>
                <w:lang w:val="en-US" w:eastAsia="zh-CN" w:bidi="ar-SA"/>
              </w:rPr>
              <w:t>4.熟悉文化产品创意从前期到最终出品的详细流程；具有多重任务、处理复合工作能力，并注意细节和准确性；</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5.具有良好的沟通能力、抗压能力和团队合作精神，工作积极主动、执行力强；</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6.条件优异者可以放宽要求。</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小标宋简体" w:hAnsi="方正小标宋简体" w:eastAsia="方正小标宋简体" w:cs="方正小标宋简体"/>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CDDDE"/>
    <w:multiLevelType w:val="singleLevel"/>
    <w:tmpl w:val="909CDDDE"/>
    <w:lvl w:ilvl="0" w:tentative="0">
      <w:start w:val="1"/>
      <w:numFmt w:val="decimal"/>
      <w:lvlText w:val="%1."/>
      <w:lvlJc w:val="left"/>
      <w:pPr>
        <w:tabs>
          <w:tab w:val="left" w:pos="312"/>
        </w:tabs>
      </w:pPr>
    </w:lvl>
  </w:abstractNum>
  <w:abstractNum w:abstractNumId="1">
    <w:nsid w:val="7F21A19A"/>
    <w:multiLevelType w:val="singleLevel"/>
    <w:tmpl w:val="7F21A19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NDc2ZjcwNjcyNzEwMWRkMTVjMzJmZWJmZTJhM2IifQ=="/>
  </w:docVars>
  <w:rsids>
    <w:rsidRoot w:val="4316490E"/>
    <w:rsid w:val="00494FFB"/>
    <w:rsid w:val="0058523E"/>
    <w:rsid w:val="00844285"/>
    <w:rsid w:val="00867FFD"/>
    <w:rsid w:val="00CA7EEA"/>
    <w:rsid w:val="01341807"/>
    <w:rsid w:val="013435B5"/>
    <w:rsid w:val="01565C22"/>
    <w:rsid w:val="028B5457"/>
    <w:rsid w:val="028D5673"/>
    <w:rsid w:val="02936A01"/>
    <w:rsid w:val="033124A2"/>
    <w:rsid w:val="03323B24"/>
    <w:rsid w:val="034026E5"/>
    <w:rsid w:val="03AA4003"/>
    <w:rsid w:val="03B629A7"/>
    <w:rsid w:val="03F90AE6"/>
    <w:rsid w:val="041A1188"/>
    <w:rsid w:val="04A430D0"/>
    <w:rsid w:val="05634469"/>
    <w:rsid w:val="05C55124"/>
    <w:rsid w:val="06163BD1"/>
    <w:rsid w:val="06257970"/>
    <w:rsid w:val="06A765D7"/>
    <w:rsid w:val="06CA610F"/>
    <w:rsid w:val="06DF0467"/>
    <w:rsid w:val="073A744C"/>
    <w:rsid w:val="07707311"/>
    <w:rsid w:val="079E5C2C"/>
    <w:rsid w:val="07D7113E"/>
    <w:rsid w:val="08493DEA"/>
    <w:rsid w:val="08BB636A"/>
    <w:rsid w:val="08D341BE"/>
    <w:rsid w:val="08FD2E27"/>
    <w:rsid w:val="09075A53"/>
    <w:rsid w:val="092115A9"/>
    <w:rsid w:val="093E76C7"/>
    <w:rsid w:val="09523172"/>
    <w:rsid w:val="095A3DD5"/>
    <w:rsid w:val="09772BD9"/>
    <w:rsid w:val="09E85885"/>
    <w:rsid w:val="0A03446D"/>
    <w:rsid w:val="0A577F3B"/>
    <w:rsid w:val="0A73514E"/>
    <w:rsid w:val="0A84735B"/>
    <w:rsid w:val="0A9450C5"/>
    <w:rsid w:val="0AE53B72"/>
    <w:rsid w:val="0B3A2110"/>
    <w:rsid w:val="0B4E34C6"/>
    <w:rsid w:val="0B4E7969"/>
    <w:rsid w:val="0B5D346D"/>
    <w:rsid w:val="0B9510F4"/>
    <w:rsid w:val="0BA07CA0"/>
    <w:rsid w:val="0BCA5242"/>
    <w:rsid w:val="0C9E047D"/>
    <w:rsid w:val="0D7511DD"/>
    <w:rsid w:val="0DA10224"/>
    <w:rsid w:val="0DF04D08"/>
    <w:rsid w:val="0E111B5B"/>
    <w:rsid w:val="0E323572"/>
    <w:rsid w:val="0E807E3A"/>
    <w:rsid w:val="0E910299"/>
    <w:rsid w:val="0EC266A4"/>
    <w:rsid w:val="0EC57F43"/>
    <w:rsid w:val="0ECD4E70"/>
    <w:rsid w:val="0ED4462A"/>
    <w:rsid w:val="0EFF16A6"/>
    <w:rsid w:val="0F6B0AEA"/>
    <w:rsid w:val="0F827BE2"/>
    <w:rsid w:val="0F930041"/>
    <w:rsid w:val="0F9C5147"/>
    <w:rsid w:val="0FCD5301"/>
    <w:rsid w:val="0FD85A54"/>
    <w:rsid w:val="0FFE195E"/>
    <w:rsid w:val="10611EED"/>
    <w:rsid w:val="10993435"/>
    <w:rsid w:val="109E4EEF"/>
    <w:rsid w:val="10A32505"/>
    <w:rsid w:val="10D821AF"/>
    <w:rsid w:val="11D81D3B"/>
    <w:rsid w:val="11EC57E6"/>
    <w:rsid w:val="124E7789"/>
    <w:rsid w:val="128819B3"/>
    <w:rsid w:val="12902616"/>
    <w:rsid w:val="13222474"/>
    <w:rsid w:val="143C2A55"/>
    <w:rsid w:val="14A64372"/>
    <w:rsid w:val="14B52807"/>
    <w:rsid w:val="154F0566"/>
    <w:rsid w:val="15C72C7C"/>
    <w:rsid w:val="1644196C"/>
    <w:rsid w:val="16445BF1"/>
    <w:rsid w:val="16D36F75"/>
    <w:rsid w:val="17514A69"/>
    <w:rsid w:val="17587820"/>
    <w:rsid w:val="17FF6273"/>
    <w:rsid w:val="183028D1"/>
    <w:rsid w:val="183A54FD"/>
    <w:rsid w:val="18D55226"/>
    <w:rsid w:val="18DA283C"/>
    <w:rsid w:val="18E37943"/>
    <w:rsid w:val="1A0A62AD"/>
    <w:rsid w:val="1A143B2C"/>
    <w:rsid w:val="1A66082C"/>
    <w:rsid w:val="1A9C424D"/>
    <w:rsid w:val="1AB23A71"/>
    <w:rsid w:val="1AB53561"/>
    <w:rsid w:val="1AB96D64"/>
    <w:rsid w:val="1AF5570C"/>
    <w:rsid w:val="1B154000"/>
    <w:rsid w:val="1B46240B"/>
    <w:rsid w:val="1BA15893"/>
    <w:rsid w:val="1CDD0B4D"/>
    <w:rsid w:val="1D4110DC"/>
    <w:rsid w:val="1DB96EC4"/>
    <w:rsid w:val="1DC37D43"/>
    <w:rsid w:val="1DCD2970"/>
    <w:rsid w:val="1E2F53D8"/>
    <w:rsid w:val="1E5135A1"/>
    <w:rsid w:val="1E7F010E"/>
    <w:rsid w:val="208C08C0"/>
    <w:rsid w:val="211C60E8"/>
    <w:rsid w:val="21521B0A"/>
    <w:rsid w:val="21690C01"/>
    <w:rsid w:val="21C31781"/>
    <w:rsid w:val="22031056"/>
    <w:rsid w:val="22317971"/>
    <w:rsid w:val="226F1F8F"/>
    <w:rsid w:val="22AF6AE8"/>
    <w:rsid w:val="23A10B26"/>
    <w:rsid w:val="23F01166"/>
    <w:rsid w:val="2479115B"/>
    <w:rsid w:val="248C70E1"/>
    <w:rsid w:val="24DE36B4"/>
    <w:rsid w:val="251C5B34"/>
    <w:rsid w:val="25DA0320"/>
    <w:rsid w:val="25DE1BBE"/>
    <w:rsid w:val="26170C2C"/>
    <w:rsid w:val="268564DD"/>
    <w:rsid w:val="272A0E33"/>
    <w:rsid w:val="27A6670B"/>
    <w:rsid w:val="2815563F"/>
    <w:rsid w:val="285F68BA"/>
    <w:rsid w:val="292C0E92"/>
    <w:rsid w:val="29752839"/>
    <w:rsid w:val="2A2B2EF8"/>
    <w:rsid w:val="2A4F329C"/>
    <w:rsid w:val="2B397896"/>
    <w:rsid w:val="2B8F5708"/>
    <w:rsid w:val="2BAE05D7"/>
    <w:rsid w:val="2BEC2B5B"/>
    <w:rsid w:val="2BF0264B"/>
    <w:rsid w:val="2C0B1233"/>
    <w:rsid w:val="2C1C3440"/>
    <w:rsid w:val="2C534988"/>
    <w:rsid w:val="2CA80392"/>
    <w:rsid w:val="2CC31B0E"/>
    <w:rsid w:val="2D104627"/>
    <w:rsid w:val="2D12214D"/>
    <w:rsid w:val="2D173C07"/>
    <w:rsid w:val="2D2D51D9"/>
    <w:rsid w:val="2DA73216"/>
    <w:rsid w:val="2DE91E1F"/>
    <w:rsid w:val="2E840E29"/>
    <w:rsid w:val="2F043A5C"/>
    <w:rsid w:val="2F0B0619"/>
    <w:rsid w:val="2F326AD7"/>
    <w:rsid w:val="2F907296"/>
    <w:rsid w:val="2FBB6BC1"/>
    <w:rsid w:val="300761B5"/>
    <w:rsid w:val="30197C97"/>
    <w:rsid w:val="303845C1"/>
    <w:rsid w:val="30C16364"/>
    <w:rsid w:val="3106646D"/>
    <w:rsid w:val="317653A0"/>
    <w:rsid w:val="31D245A1"/>
    <w:rsid w:val="31E85B72"/>
    <w:rsid w:val="3264344B"/>
    <w:rsid w:val="326C0551"/>
    <w:rsid w:val="326E254B"/>
    <w:rsid w:val="32B67A1F"/>
    <w:rsid w:val="32C73234"/>
    <w:rsid w:val="32DD31FD"/>
    <w:rsid w:val="332D7CE1"/>
    <w:rsid w:val="33A1247D"/>
    <w:rsid w:val="33AD0E22"/>
    <w:rsid w:val="33C323F3"/>
    <w:rsid w:val="33D62126"/>
    <w:rsid w:val="34117602"/>
    <w:rsid w:val="34367069"/>
    <w:rsid w:val="343D03F7"/>
    <w:rsid w:val="34747A62"/>
    <w:rsid w:val="34D67F04"/>
    <w:rsid w:val="354D466A"/>
    <w:rsid w:val="364A0BAA"/>
    <w:rsid w:val="3720190B"/>
    <w:rsid w:val="375021F0"/>
    <w:rsid w:val="37B409D1"/>
    <w:rsid w:val="384F24A7"/>
    <w:rsid w:val="389F4DAF"/>
    <w:rsid w:val="38FB43DD"/>
    <w:rsid w:val="39616936"/>
    <w:rsid w:val="3A0B4AF4"/>
    <w:rsid w:val="3A1A0893"/>
    <w:rsid w:val="3A355331"/>
    <w:rsid w:val="3A6366DE"/>
    <w:rsid w:val="3AF630AE"/>
    <w:rsid w:val="3B131EB2"/>
    <w:rsid w:val="3B3D0CDD"/>
    <w:rsid w:val="3B530501"/>
    <w:rsid w:val="3B5F50F7"/>
    <w:rsid w:val="3BA24FE4"/>
    <w:rsid w:val="3C552056"/>
    <w:rsid w:val="3CA60B04"/>
    <w:rsid w:val="3D3B307D"/>
    <w:rsid w:val="3D670293"/>
    <w:rsid w:val="3D6F7148"/>
    <w:rsid w:val="3D842BF3"/>
    <w:rsid w:val="3DA45043"/>
    <w:rsid w:val="3E3C34CE"/>
    <w:rsid w:val="3EAD43CC"/>
    <w:rsid w:val="3F012022"/>
    <w:rsid w:val="3F033FEC"/>
    <w:rsid w:val="3F055FB6"/>
    <w:rsid w:val="3F827606"/>
    <w:rsid w:val="3FD672E0"/>
    <w:rsid w:val="40B27A77"/>
    <w:rsid w:val="4124732D"/>
    <w:rsid w:val="41D1217F"/>
    <w:rsid w:val="4223571D"/>
    <w:rsid w:val="429D6505"/>
    <w:rsid w:val="42E63A08"/>
    <w:rsid w:val="42ED2FE9"/>
    <w:rsid w:val="42F02AD9"/>
    <w:rsid w:val="4316490E"/>
    <w:rsid w:val="43617533"/>
    <w:rsid w:val="439300DC"/>
    <w:rsid w:val="43B35FE0"/>
    <w:rsid w:val="440700DA"/>
    <w:rsid w:val="440C56F0"/>
    <w:rsid w:val="44C85ABB"/>
    <w:rsid w:val="44E16B7D"/>
    <w:rsid w:val="453018B3"/>
    <w:rsid w:val="45A858ED"/>
    <w:rsid w:val="45B7168C"/>
    <w:rsid w:val="45CA5BC4"/>
    <w:rsid w:val="46C202E8"/>
    <w:rsid w:val="46F506BE"/>
    <w:rsid w:val="47A3636C"/>
    <w:rsid w:val="49885819"/>
    <w:rsid w:val="49E1317B"/>
    <w:rsid w:val="4A7E6C1C"/>
    <w:rsid w:val="4BDE7972"/>
    <w:rsid w:val="4CC50B32"/>
    <w:rsid w:val="4CD3324F"/>
    <w:rsid w:val="4CE92A73"/>
    <w:rsid w:val="4D0E072B"/>
    <w:rsid w:val="4D491763"/>
    <w:rsid w:val="4D5812A7"/>
    <w:rsid w:val="4D782049"/>
    <w:rsid w:val="4DBE5CAD"/>
    <w:rsid w:val="4E2D2E33"/>
    <w:rsid w:val="4E50267E"/>
    <w:rsid w:val="4F2C1688"/>
    <w:rsid w:val="4F5F701C"/>
    <w:rsid w:val="4FDC066D"/>
    <w:rsid w:val="525C5A95"/>
    <w:rsid w:val="5271112F"/>
    <w:rsid w:val="52F43F1F"/>
    <w:rsid w:val="53051C89"/>
    <w:rsid w:val="535624E4"/>
    <w:rsid w:val="54646E83"/>
    <w:rsid w:val="54C811C0"/>
    <w:rsid w:val="54F46459"/>
    <w:rsid w:val="558477DD"/>
    <w:rsid w:val="55BF0815"/>
    <w:rsid w:val="55D50038"/>
    <w:rsid w:val="55E53FF3"/>
    <w:rsid w:val="56D7393C"/>
    <w:rsid w:val="58AD0937"/>
    <w:rsid w:val="58C779E0"/>
    <w:rsid w:val="58CB74D0"/>
    <w:rsid w:val="58D26AB1"/>
    <w:rsid w:val="59234A55"/>
    <w:rsid w:val="593432C8"/>
    <w:rsid w:val="59A541C5"/>
    <w:rsid w:val="59DE1485"/>
    <w:rsid w:val="5A847F27"/>
    <w:rsid w:val="5A886D08"/>
    <w:rsid w:val="5B04316E"/>
    <w:rsid w:val="5B5419FF"/>
    <w:rsid w:val="5B5C6B06"/>
    <w:rsid w:val="5B7C71A8"/>
    <w:rsid w:val="5B85605C"/>
    <w:rsid w:val="5C902F0B"/>
    <w:rsid w:val="5CB5471F"/>
    <w:rsid w:val="5CD54DC2"/>
    <w:rsid w:val="5CE2303B"/>
    <w:rsid w:val="5D1A6C78"/>
    <w:rsid w:val="5D26561D"/>
    <w:rsid w:val="5D290478"/>
    <w:rsid w:val="5D290C69"/>
    <w:rsid w:val="5D3C274B"/>
    <w:rsid w:val="5D7C348F"/>
    <w:rsid w:val="5DFE15E4"/>
    <w:rsid w:val="5E435D5B"/>
    <w:rsid w:val="5E7908D2"/>
    <w:rsid w:val="5F41229A"/>
    <w:rsid w:val="605E6E7C"/>
    <w:rsid w:val="60673F83"/>
    <w:rsid w:val="60705A08"/>
    <w:rsid w:val="60AE7E03"/>
    <w:rsid w:val="60C915DB"/>
    <w:rsid w:val="60EC092C"/>
    <w:rsid w:val="61B26AA0"/>
    <w:rsid w:val="61BA27D8"/>
    <w:rsid w:val="62065A1D"/>
    <w:rsid w:val="62255EA3"/>
    <w:rsid w:val="62593D9F"/>
    <w:rsid w:val="62742987"/>
    <w:rsid w:val="62B62F9F"/>
    <w:rsid w:val="62EA4391"/>
    <w:rsid w:val="63161C90"/>
    <w:rsid w:val="63626C83"/>
    <w:rsid w:val="63640C4D"/>
    <w:rsid w:val="63957059"/>
    <w:rsid w:val="63FC0E86"/>
    <w:rsid w:val="64446389"/>
    <w:rsid w:val="64616F3B"/>
    <w:rsid w:val="64992B79"/>
    <w:rsid w:val="64AF5EF8"/>
    <w:rsid w:val="65660CAD"/>
    <w:rsid w:val="65F067C8"/>
    <w:rsid w:val="65FF6A0B"/>
    <w:rsid w:val="66666A8A"/>
    <w:rsid w:val="66D460EA"/>
    <w:rsid w:val="677376B1"/>
    <w:rsid w:val="678E5788"/>
    <w:rsid w:val="679270B1"/>
    <w:rsid w:val="67956709"/>
    <w:rsid w:val="67A45ABC"/>
    <w:rsid w:val="680D3662"/>
    <w:rsid w:val="68B63CF9"/>
    <w:rsid w:val="68E1689C"/>
    <w:rsid w:val="68F55EA4"/>
    <w:rsid w:val="69894F6A"/>
    <w:rsid w:val="69916D1A"/>
    <w:rsid w:val="6A0C16F7"/>
    <w:rsid w:val="6A7C4ACE"/>
    <w:rsid w:val="6A833EE3"/>
    <w:rsid w:val="6BE21A98"/>
    <w:rsid w:val="6BFF2364"/>
    <w:rsid w:val="6C830396"/>
    <w:rsid w:val="6CBD4F2A"/>
    <w:rsid w:val="6CC4450B"/>
    <w:rsid w:val="6CFC5A53"/>
    <w:rsid w:val="6D1C60F5"/>
    <w:rsid w:val="6D3978AF"/>
    <w:rsid w:val="6DA46816"/>
    <w:rsid w:val="6DE44E65"/>
    <w:rsid w:val="6EA2087C"/>
    <w:rsid w:val="6F997ED1"/>
    <w:rsid w:val="6F9C351D"/>
    <w:rsid w:val="6FF15617"/>
    <w:rsid w:val="700C41FF"/>
    <w:rsid w:val="7020414E"/>
    <w:rsid w:val="702459EC"/>
    <w:rsid w:val="708E10B8"/>
    <w:rsid w:val="709D6C78"/>
    <w:rsid w:val="70A628A5"/>
    <w:rsid w:val="70D514B9"/>
    <w:rsid w:val="71123A97"/>
    <w:rsid w:val="717464FF"/>
    <w:rsid w:val="72253C9E"/>
    <w:rsid w:val="72477770"/>
    <w:rsid w:val="72ED75A5"/>
    <w:rsid w:val="735B67C0"/>
    <w:rsid w:val="736B1B84"/>
    <w:rsid w:val="736B748E"/>
    <w:rsid w:val="73E831D5"/>
    <w:rsid w:val="744D3038"/>
    <w:rsid w:val="74600FBD"/>
    <w:rsid w:val="746F1200"/>
    <w:rsid w:val="748C590E"/>
    <w:rsid w:val="75474B87"/>
    <w:rsid w:val="75483F2B"/>
    <w:rsid w:val="756D1BE3"/>
    <w:rsid w:val="757545F4"/>
    <w:rsid w:val="758807CB"/>
    <w:rsid w:val="76650B0D"/>
    <w:rsid w:val="766D79C1"/>
    <w:rsid w:val="76FD0D45"/>
    <w:rsid w:val="77444BC6"/>
    <w:rsid w:val="77536BB7"/>
    <w:rsid w:val="778471AE"/>
    <w:rsid w:val="781F6A99"/>
    <w:rsid w:val="7883171E"/>
    <w:rsid w:val="78A84CE1"/>
    <w:rsid w:val="78DB3308"/>
    <w:rsid w:val="792C5912"/>
    <w:rsid w:val="7A9F63BC"/>
    <w:rsid w:val="7AC027B5"/>
    <w:rsid w:val="7AE96344"/>
    <w:rsid w:val="7B401328"/>
    <w:rsid w:val="7B5F5B2A"/>
    <w:rsid w:val="7B9E147A"/>
    <w:rsid w:val="7C39281F"/>
    <w:rsid w:val="7C6636F8"/>
    <w:rsid w:val="7C9A0DE4"/>
    <w:rsid w:val="7D1868D9"/>
    <w:rsid w:val="7DA00010"/>
    <w:rsid w:val="7DA912DF"/>
    <w:rsid w:val="7E3F39F1"/>
    <w:rsid w:val="7E7F0644"/>
    <w:rsid w:val="7ED14F91"/>
    <w:rsid w:val="7F201A75"/>
    <w:rsid w:val="7F2D4191"/>
    <w:rsid w:val="7F3A4B1E"/>
    <w:rsid w:val="7F435763"/>
    <w:rsid w:val="7F5434CC"/>
    <w:rsid w:val="7F832857"/>
    <w:rsid w:val="7FC20D7E"/>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pBdr>
        <w:bottom w:val="single" w:color="4874CB"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4">
    <w:name w:val="Body Text"/>
    <w:basedOn w:val="1"/>
    <w:qFormat/>
    <w:uiPriority w:val="0"/>
    <w:pPr>
      <w:tabs>
        <w:tab w:val="left" w:pos="3045"/>
      </w:tabs>
      <w:ind w:right="7159" w:rightChars="3409"/>
    </w:p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2023-11-09T02:06:00Z</dcterms:created>
  <dc:creator>Gezelligheid</dc:creator>
  <cp:lastModifiedBy>Gezelligheid</cp:lastModifiedBy>
  <cp:lastPrinted>2023-11-16T02:41:00Z</cp:lastPrinted>
  <dcterms:modified xsi:type="dcterms:W3CDTF">2023-11-28T08:07:28Z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BAD65D6DF88948BDA24EDAF7432DEA66_11</vt:lpwstr>
  </property>
</Properties>
</file>