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44"/>
          <w:szCs w:val="44"/>
          <w:shd w:val="clear" w:color="auto" w:fill="FFFFFF"/>
        </w:rPr>
      </w:pPr>
    </w:p>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44"/>
          <w:szCs w:val="44"/>
          <w:shd w:val="clear" w:color="auto" w:fill="FFFFFF"/>
        </w:rPr>
      </w:pPr>
      <w:r>
        <w:rPr>
          <w:rFonts w:hint="eastAsia" w:asciiTheme="majorEastAsia" w:hAnsiTheme="majorEastAsia" w:eastAsiaTheme="majorEastAsia" w:cstheme="majorEastAsia"/>
          <w:b/>
          <w:bCs/>
          <w:color w:val="3D3D3D"/>
          <w:sz w:val="44"/>
          <w:szCs w:val="44"/>
          <w:shd w:val="clear" w:color="auto" w:fill="FFFFFF"/>
        </w:rPr>
        <w:t>浙江商业技师学院社会公开招聘需求表</w:t>
      </w:r>
    </w:p>
    <w:p>
      <w:pPr>
        <w:pStyle w:val="5"/>
        <w:widowControl/>
        <w:shd w:val="clear" w:color="auto" w:fill="FFFFFF"/>
        <w:spacing w:beforeAutospacing="0" w:afterAutospacing="0"/>
        <w:jc w:val="center"/>
        <w:rPr>
          <w:rFonts w:asciiTheme="majorEastAsia" w:hAnsiTheme="majorEastAsia" w:eastAsiaTheme="majorEastAsia" w:cstheme="majorEastAsia"/>
          <w:b/>
          <w:bCs/>
          <w:color w:val="3D3D3D"/>
          <w:sz w:val="28"/>
          <w:szCs w:val="28"/>
          <w:shd w:val="clear" w:color="auto" w:fill="FFFFFF"/>
        </w:rPr>
      </w:pPr>
    </w:p>
    <w:tbl>
      <w:tblPr>
        <w:tblStyle w:val="6"/>
        <w:tblpPr w:leftFromText="180" w:rightFromText="180" w:vertAnchor="text" w:horzAnchor="page" w:tblpX="1385" w:tblpY="519"/>
        <w:tblOverlap w:val="never"/>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00"/>
        <w:gridCol w:w="938"/>
        <w:gridCol w:w="2460"/>
        <w:gridCol w:w="996"/>
        <w:gridCol w:w="1672"/>
        <w:gridCol w:w="1740"/>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序号</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岗位名称</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招聘人数</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岗位职责</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年龄</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招聘专业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学历要求</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商贸类专业教师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pPr>
            <w:r>
              <w:rPr>
                <w:rFonts w:hint="eastAsia"/>
              </w:rPr>
              <w:t>1.承担商贸类专业教学工作；</w:t>
            </w:r>
          </w:p>
          <w:p>
            <w:pPr>
              <w:jc w:val="left"/>
            </w:pPr>
            <w:r>
              <w:rPr>
                <w:rFonts w:hint="eastAsia"/>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w:t>
            </w:r>
            <w:r>
              <w:rPr>
                <w:rFonts w:hint="eastAsia"/>
              </w:rPr>
              <w:t>国际贸易、国际商务</w:t>
            </w:r>
          </w:p>
          <w:p>
            <w:r>
              <w:rPr>
                <w:rFonts w:hint="eastAsia"/>
              </w:rPr>
              <w:t>本科：国际经济与贸易、国际商务</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财会类专业教师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1.承担财会专业教学工作；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研究生：财务管理、会计、工商管</w:t>
            </w:r>
            <w:r>
              <w:rPr>
                <w:rFonts w:hint="eastAsia"/>
              </w:rPr>
              <w:t>理、公共事业管理</w:t>
            </w:r>
          </w:p>
          <w:p>
            <w:r>
              <w:rPr>
                <w:rFonts w:hint="eastAsia"/>
              </w:rPr>
              <w:t>本科：</w:t>
            </w:r>
            <w:r>
              <w:rPr>
                <w:rFonts w:hint="eastAsia"/>
                <w:color w:val="000000"/>
              </w:rPr>
              <w:t>财务管理、会计、工商管</w:t>
            </w:r>
            <w:r>
              <w:rPr>
                <w:rFonts w:hint="eastAsia"/>
              </w:rPr>
              <w:t>理、公共事业管理</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color w:val="000000"/>
              </w:rPr>
              <w:t>1.具有中级及以上会计师证书或注册税务师（税务师）证书；</w:t>
            </w:r>
          </w:p>
          <w:p>
            <w:pPr>
              <w:jc w:val="left"/>
              <w:rPr>
                <w:color w:val="000000"/>
              </w:rPr>
            </w:pPr>
            <w:r>
              <w:rPr>
                <w:rFonts w:hint="eastAsia"/>
                <w:color w:val="000000"/>
              </w:rPr>
              <w:t>2.具有1年及以上职业院校相关工作经历者学历可放宽到本科或技师学院技师班毕业。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管理类教师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1.承担管理类课程的教学工作；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工商管理、行政管理、教育学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t>符合下列条件之一：</w:t>
            </w:r>
          </w:p>
          <w:p>
            <w:pPr>
              <w:jc w:val="left"/>
              <w:rPr>
                <w:color w:val="000000"/>
              </w:rPr>
            </w:pPr>
            <w:r>
              <w:t>1、应届生：普通高校应届毕业生；</w:t>
            </w:r>
            <w:r>
              <w:br w:type="textWrapping"/>
            </w:r>
            <w:r>
              <w:t>2、</w:t>
            </w:r>
            <w:r>
              <w:rPr>
                <w:rFonts w:hint="eastAsia"/>
              </w:rPr>
              <w:t>历届生：具有1年及以上职业院校相关工作经历。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电子商务专业教师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1.承担电子商务专业教学工作；</w:t>
            </w:r>
          </w:p>
          <w:p>
            <w:pPr>
              <w:jc w:val="left"/>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研究生：市场营销、设计艺术学</w:t>
            </w:r>
          </w:p>
          <w:p>
            <w:pPr>
              <w:rPr>
                <w:color w:val="000000"/>
              </w:rPr>
            </w:pPr>
            <w:r>
              <w:rPr>
                <w:rFonts w:hint="eastAsia"/>
                <w:color w:val="000000"/>
              </w:rPr>
              <w:t>本科：市场营销、电子商务、艺术设计</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茶艺专业教师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rPr>
                <w:color w:val="000000"/>
              </w:rPr>
            </w:pPr>
            <w:r>
              <w:rPr>
                <w:rFonts w:hint="eastAsia"/>
                <w:color w:val="000000"/>
              </w:rPr>
              <w:t>1.承担茶艺专业教学工作；</w:t>
            </w:r>
          </w:p>
          <w:p>
            <w:pPr>
              <w:widowControl/>
              <w:spacing w:line="240" w:lineRule="atLeast"/>
              <w:textAlignment w:val="cente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rPr>
                <w:rFonts w:hint="eastAsia"/>
                <w:color w:val="000000"/>
              </w:rPr>
              <w:t>茶学，且本科、研究生专业一致。</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t>符合下列条件之一：</w:t>
            </w:r>
            <w:r>
              <w:br w:type="textWrapping"/>
            </w:r>
            <w:r>
              <w:t>1、应届生：普通高校应届毕业生；</w:t>
            </w:r>
            <w:r>
              <w:br w:type="textWrapping"/>
            </w:r>
            <w:r>
              <w:t>2、</w:t>
            </w:r>
            <w:r>
              <w:rPr>
                <w:rFonts w:hint="eastAsia"/>
              </w:rPr>
              <w:t>历届生：获得过省技术能手称号或国家级大赛二等奖以上。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酒店管理专业教师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rPr>
                <w:color w:val="000000"/>
              </w:rPr>
            </w:pPr>
            <w:r>
              <w:rPr>
                <w:rFonts w:hint="eastAsia"/>
                <w:color w:val="000000"/>
              </w:rPr>
              <w:t>1.承担酒店专业教学工作；</w:t>
            </w:r>
          </w:p>
          <w:p>
            <w:pPr>
              <w:widowControl/>
              <w:spacing w:line="240" w:lineRule="atLeast"/>
              <w:jc w:val="center"/>
              <w:textAlignment w:val="cente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旅游管理，且本科阶段为旅游管理或酒店管理专业。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color w:val="000000"/>
              </w:rPr>
              <w:t>符合下列条件之一：</w:t>
            </w:r>
            <w:r>
              <w:rPr>
                <w:rFonts w:hint="eastAsia"/>
                <w:color w:val="000000"/>
              </w:rPr>
              <w:br w:type="textWrapping"/>
            </w:r>
            <w:r>
              <w:rPr>
                <w:rFonts w:hint="eastAsia"/>
                <w:color w:val="000000"/>
              </w:rPr>
              <w:t>1、应届生：普通高校应届毕业生；</w:t>
            </w:r>
            <w:r>
              <w:rPr>
                <w:rFonts w:hint="eastAsia"/>
                <w:color w:val="000000"/>
              </w:rPr>
              <w:br w:type="textWrapping"/>
            </w:r>
            <w:r>
              <w:rPr>
                <w:rFonts w:hint="eastAsia"/>
                <w:color w:val="000000"/>
              </w:rPr>
              <w:t>2、历届生：具有2年及以上酒店工作或职业院校教学工作经历。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pPr>
            <w:r>
              <w:rPr>
                <w:rFonts w:hint="eastAsia"/>
              </w:rPr>
              <w:t>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pPr>
            <w:r>
              <w:rPr>
                <w:rFonts w:hint="eastAsia"/>
              </w:rPr>
              <w:t>旅游专业教师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textAlignment w:val="center"/>
            </w:pPr>
            <w:r>
              <w:rPr>
                <w:rFonts w:hint="eastAsia"/>
              </w:rPr>
              <w:t>1.承担旅游专业教学工作；</w:t>
            </w:r>
          </w:p>
          <w:p>
            <w:pPr>
              <w:widowControl/>
              <w:spacing w:line="240" w:lineRule="atLeast"/>
              <w:jc w:val="center"/>
              <w:textAlignment w:val="center"/>
            </w:pPr>
            <w:r>
              <w:rPr>
                <w:rFonts w:hint="eastAsia"/>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pPr>
            <w:r>
              <w:rPr>
                <w:rFonts w:hint="eastAsia"/>
              </w:rPr>
              <w:t>旅游管理，且本科、研究生专业一致。</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pPr>
            <w:r>
              <w:rPr>
                <w:rFonts w:hint="eastAsia"/>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rPr>
                <w:rFonts w:hint="eastAsia"/>
              </w:rPr>
              <w:t>符合下列条件之一：</w:t>
            </w:r>
            <w:r>
              <w:rPr>
                <w:rFonts w:hint="eastAsia"/>
              </w:rPr>
              <w:br w:type="textWrapping"/>
            </w:r>
            <w:r>
              <w:rPr>
                <w:rFonts w:hint="eastAsia"/>
              </w:rPr>
              <w:t>1、应届生：普通高校应届毕业生；</w:t>
            </w:r>
            <w:r>
              <w:rPr>
                <w:rFonts w:hint="eastAsia"/>
              </w:rPr>
              <w:br w:type="textWrapping"/>
            </w:r>
            <w:r>
              <w:rPr>
                <w:rFonts w:hint="eastAsia"/>
              </w:rPr>
              <w:t>2、历届生：</w:t>
            </w:r>
            <w:r>
              <w:t>取得中文或者英文导游资格；具有</w:t>
            </w:r>
            <w:r>
              <w:rPr>
                <w:rFonts w:hint="eastAsia"/>
              </w:rPr>
              <w:t>2</w:t>
            </w:r>
            <w:r>
              <w:t>年及以上旅游企业工作或</w:t>
            </w:r>
            <w:r>
              <w:rPr>
                <w:rFonts w:hint="eastAsia"/>
              </w:rPr>
              <w:t>职业院校教学工作经历。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烹饪理论教师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1.承担中式烹饪专业理论教学工作；</w:t>
            </w:r>
          </w:p>
          <w:p>
            <w:pPr>
              <w:jc w:val="left"/>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ind w:left="210" w:hanging="210" w:hangingChars="100"/>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研究生：烹饪与营养教育</w:t>
            </w:r>
          </w:p>
          <w:p>
            <w:pPr>
              <w:rPr>
                <w:color w:val="000000"/>
              </w:rPr>
            </w:pPr>
            <w:r>
              <w:rPr>
                <w:rFonts w:hint="eastAsia"/>
                <w:color w:val="000000"/>
              </w:rPr>
              <w:t>本科：中式烹调、烹饪与营养教育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具有1年及以上职业院校相关工作经历者学历可放宽到本科或技师学院技师班毕业。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外语教师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3</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1.承担英语、日语课教学工作；</w:t>
            </w:r>
          </w:p>
          <w:p>
            <w:pPr>
              <w:jc w:val="left"/>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研究生：英语、日语</w:t>
            </w:r>
          </w:p>
          <w:p>
            <w:pPr>
              <w:rPr>
                <w:color w:val="000000"/>
              </w:rPr>
            </w:pPr>
            <w:r>
              <w:rPr>
                <w:rFonts w:hint="eastAsia"/>
                <w:color w:val="000000"/>
              </w:rPr>
              <w:t>本科：英语、日语</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体育教师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6</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1.承担体育课教学工作；</w:t>
            </w:r>
          </w:p>
          <w:p>
            <w:pPr>
              <w:rPr>
                <w:color w:val="000000"/>
              </w:rPr>
            </w:pPr>
            <w:r>
              <w:rPr>
                <w:rFonts w:hint="eastAsia"/>
                <w:color w:val="000000"/>
              </w:rPr>
              <w:t>2.承担竞赛指导、教学改革、教科研等相关工作。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rPr>
              <w:t>研究生：体育教育训练学、体育学、体育教学、体育、学科教育（体育）</w:t>
            </w:r>
          </w:p>
          <w:p>
            <w:pPr>
              <w:rPr>
                <w:color w:val="FF0000"/>
              </w:rPr>
            </w:pPr>
            <w:r>
              <w:rPr>
                <w:rFonts w:hint="eastAsia"/>
              </w:rPr>
              <w:t>本科：</w:t>
            </w:r>
            <w:r>
              <w:rPr>
                <w:rFonts w:hint="eastAsia"/>
                <w:color w:val="000000"/>
              </w:rPr>
              <w:t>运动训练、社会体育、体育教育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语文教师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4</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1.承担语文课教学工作；</w:t>
            </w:r>
          </w:p>
          <w:p>
            <w:pPr>
              <w:jc w:val="left"/>
              <w:rPr>
                <w:color w:val="000000"/>
              </w:rPr>
            </w:pPr>
            <w:r>
              <w:rPr>
                <w:rFonts w:hint="eastAsia"/>
                <w:color w:val="000000"/>
              </w:rPr>
              <w:t>2.承担教学改革、教科研等相关工作；</w:t>
            </w:r>
          </w:p>
          <w:p>
            <w:pPr>
              <w:jc w:val="left"/>
              <w:rPr>
                <w:color w:val="000000"/>
              </w:rPr>
            </w:pPr>
            <w:r>
              <w:rPr>
                <w:rFonts w:hint="eastAsia"/>
                <w:color w:val="000000"/>
              </w:rPr>
              <w:t>3.承担相应的行政服务工作。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研究生：语言学及应用语言学、中国古代文学、中国现当代文学、思想政治教育；</w:t>
            </w:r>
          </w:p>
          <w:p>
            <w:pPr>
              <w:rPr>
                <w:rFonts w:eastAsia="宋体"/>
                <w:color w:val="000000"/>
              </w:rPr>
            </w:pPr>
            <w:r>
              <w:rPr>
                <w:rFonts w:hint="eastAsia"/>
                <w:color w:val="000000"/>
              </w:rPr>
              <w:t>本科：汉语言文学专业、思想政治教育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ascii="Times New Roman" w:hAnsi="Times New Roman" w:eastAsia="宋体" w:cs="Times New Roman"/>
                <w:color w:val="000000"/>
              </w:rPr>
              <w:t>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思政教师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1.承担思想政治课教学工作；</w:t>
            </w:r>
          </w:p>
          <w:p>
            <w:pPr>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研究生：思想政治教育、新闻学</w:t>
            </w:r>
          </w:p>
          <w:p>
            <w:pPr>
              <w:rPr>
                <w:color w:val="000000"/>
              </w:rPr>
            </w:pPr>
            <w:r>
              <w:rPr>
                <w:rFonts w:hint="eastAsia"/>
                <w:color w:val="000000"/>
              </w:rPr>
              <w:t>本科：思想政治教育、新闻学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ascii="Times New Roman" w:hAnsi="Times New Roman" w:eastAsia="宋体" w:cs="Times New Roman"/>
                <w:color w:val="000000"/>
              </w:rPr>
            </w:pPr>
            <w:r>
              <w:rPr>
                <w:rFonts w:hint="eastAsia" w:ascii="Times New Roman" w:hAnsi="Times New Roman" w:eastAsia="宋体" w:cs="Times New Roman"/>
                <w:color w:val="000000"/>
              </w:rPr>
              <w:t>1.中共党员（含预备党员）；</w:t>
            </w:r>
          </w:p>
          <w:p>
            <w:pPr>
              <w:jc w:val="left"/>
              <w:rPr>
                <w:color w:val="000000"/>
              </w:rPr>
            </w:pPr>
            <w:r>
              <w:rPr>
                <w:rFonts w:hint="eastAsia" w:ascii="Times New Roman" w:hAnsi="Times New Roman" w:eastAsia="宋体" w:cs="Times New Roman"/>
                <w:color w:val="000000"/>
              </w:rPr>
              <w:t>2.具有1年及以上职业院校相关工作</w:t>
            </w:r>
            <w:r>
              <w:rPr>
                <w:rFonts w:hint="eastAsia"/>
                <w:color w:val="000000"/>
              </w:rPr>
              <w:t>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音乐教师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1.承担音乐基础理论课教学工作；</w:t>
            </w:r>
          </w:p>
          <w:p>
            <w:pPr>
              <w:rPr>
                <w:color w:val="000000"/>
              </w:rPr>
            </w:pPr>
            <w:r>
              <w:rPr>
                <w:rFonts w:hint="eastAsia"/>
                <w:color w:val="000000"/>
              </w:rPr>
              <w:t>2.承担教学改革、教科研等相关工作。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研究生：音乐教育</w:t>
            </w:r>
          </w:p>
          <w:p>
            <w:pPr>
              <w:rPr>
                <w:color w:val="000000"/>
              </w:rPr>
            </w:pPr>
            <w:r>
              <w:rPr>
                <w:rFonts w:hint="eastAsia"/>
                <w:color w:val="000000"/>
              </w:rPr>
              <w:t>本科：音乐教育</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pPr>
            <w:r>
              <w:t>符合下列条件之一：</w:t>
            </w:r>
          </w:p>
          <w:p>
            <w:pPr>
              <w:rPr>
                <w:color w:val="000000"/>
              </w:rPr>
            </w:pPr>
            <w:r>
              <w:t>1、应届生：普通高校应届毕业生；</w:t>
            </w:r>
            <w:r>
              <w:br w:type="textWrapping"/>
            </w:r>
            <w:r>
              <w:t>2、</w:t>
            </w:r>
            <w:r>
              <w:rPr>
                <w:rFonts w:hint="eastAsia"/>
              </w:rPr>
              <w:t>历届生：具有1年及以上职业院校相关工作经历。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rPr>
                <w:rFonts w:hint="eastAsia"/>
                <w:color w:val="000000"/>
              </w:rPr>
              <w:t>中式烹饪专业教师（冷菜雕刻方向）</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rPr>
                <w:rFonts w:hint="eastAsia"/>
                <w:color w:val="000000"/>
              </w:rPr>
              <w:t>1.承担冷菜雕刻课教学工作；</w:t>
            </w:r>
          </w:p>
          <w:p>
            <w:pPr>
              <w:widowControl/>
              <w:spacing w:line="240" w:lineRule="atLeast"/>
              <w:jc w:val="left"/>
              <w:textAlignment w:val="center"/>
              <w:rPr>
                <w:color w:val="000000"/>
              </w:rPr>
            </w:pPr>
            <w:r>
              <w:rPr>
                <w:rFonts w:hint="eastAsia"/>
                <w:color w:val="000000"/>
              </w:rPr>
              <w:t>2.承担竞赛指导、教学改革、教科研等相关工作；</w:t>
            </w:r>
          </w:p>
          <w:p>
            <w:pPr>
              <w:widowControl/>
              <w:spacing w:line="240" w:lineRule="atLeast"/>
              <w:jc w:val="left"/>
              <w:textAlignment w:val="center"/>
              <w:rPr>
                <w:color w:val="000000"/>
              </w:rPr>
            </w:pPr>
            <w:r>
              <w:rPr>
                <w:rFonts w:hint="eastAsia"/>
                <w:color w:val="000000"/>
              </w:rPr>
              <w:t>3.承担相应的行政管理工作。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center"/>
              <w:textAlignment w:val="cente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spacing w:line="240" w:lineRule="atLeast"/>
              <w:jc w:val="left"/>
              <w:textAlignment w:val="center"/>
              <w:rPr>
                <w:color w:val="000000"/>
              </w:rPr>
            </w:pPr>
            <w:r>
              <w:t>烹饪工艺与营养、烹饪与营养教育、</w:t>
            </w:r>
            <w:r>
              <w:rPr>
                <w:rFonts w:hint="eastAsia"/>
                <w:color w:val="000000"/>
              </w:rPr>
              <w:t>中式烹调</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spacing w:line="240" w:lineRule="atLeast"/>
              <w:jc w:val="center"/>
              <w:textAlignment w:val="center"/>
              <w:rPr>
                <w:color w:val="000000"/>
              </w:rPr>
            </w:pPr>
            <w:r>
              <w:t>本科及以上学历或技师学院烹饪专业技师班毕业。</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1.具有烹饪相关专业技师及以上职业技能等级证书或职业资格证书。</w:t>
            </w:r>
          </w:p>
          <w:p>
            <w:pPr>
              <w:jc w:val="left"/>
              <w:rPr>
                <w:color w:val="000000"/>
              </w:rPr>
            </w:pPr>
            <w:r>
              <w:rPr>
                <w:rFonts w:hint="eastAsia"/>
                <w:color w:val="000000"/>
              </w:rPr>
              <w:t>2.具有省级及以上首席技师、首席工人或技术能手称号。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15</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财务管理实习指导教师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1.承担会计专业实习、实训指导工作；</w:t>
            </w:r>
          </w:p>
          <w:p>
            <w:pPr>
              <w:jc w:val="left"/>
              <w:rPr>
                <w:color w:val="000000"/>
              </w:rPr>
            </w:pPr>
            <w:r>
              <w:rPr>
                <w:rFonts w:hint="eastAsia"/>
                <w:color w:val="000000"/>
              </w:rPr>
              <w:t>2.承担学校预算管理工作；</w:t>
            </w:r>
          </w:p>
          <w:p>
            <w:pPr>
              <w:jc w:val="left"/>
              <w:rPr>
                <w:color w:val="000000"/>
              </w:rPr>
            </w:pPr>
            <w:r>
              <w:rPr>
                <w:rFonts w:hint="eastAsia"/>
                <w:color w:val="000000"/>
              </w:rPr>
              <w:t>3.承担学校专项资金的财务管理工作。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1.具有注册会计师职业资格证书。</w:t>
            </w:r>
          </w:p>
          <w:p>
            <w:pPr>
              <w:rPr>
                <w:color w:val="000000"/>
              </w:rPr>
            </w:pPr>
            <w:r>
              <w:rPr>
                <w:rFonts w:hint="eastAsia"/>
                <w:color w:val="000000"/>
              </w:rPr>
              <w:t>2.</w:t>
            </w:r>
            <w:r>
              <w:rPr>
                <w:rFonts w:hint="eastAsia" w:ascii="Times New Roman" w:hAnsi="Times New Roman" w:eastAsia="宋体" w:cs="Times New Roman"/>
                <w:color w:val="000000"/>
              </w:rPr>
              <w:t>具有1年及以上职业院校财务工作经历者学历可放宽到本科</w:t>
            </w:r>
            <w:r>
              <w:rPr>
                <w:rFonts w:hint="eastAsia"/>
                <w:color w:val="000000"/>
              </w:rPr>
              <w:t>或技师学院技师班毕业</w:t>
            </w:r>
            <w:r>
              <w:rPr>
                <w:rFonts w:hint="eastAsia" w:ascii="Times New Roman" w:hAnsi="Times New Roman" w:eastAsia="宋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16</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导游实习指导教师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1.承担导游专业建设骨干教师工作；</w:t>
            </w:r>
          </w:p>
          <w:p>
            <w:pPr>
              <w:jc w:val="left"/>
              <w:rPr>
                <w:color w:val="000000"/>
              </w:rPr>
            </w:pPr>
            <w:r>
              <w:rPr>
                <w:rFonts w:hint="eastAsia"/>
                <w:color w:val="000000"/>
              </w:rPr>
              <w:t>2.承担导游专业实习、实训指导工作；</w:t>
            </w:r>
          </w:p>
          <w:p>
            <w:pPr>
              <w:jc w:val="left"/>
              <w:rPr>
                <w:color w:val="000000"/>
              </w:rPr>
            </w:pPr>
            <w:r>
              <w:rPr>
                <w:rFonts w:hint="eastAsia"/>
                <w:color w:val="000000"/>
              </w:rPr>
              <w:t>3.承担竞赛指导、教学改革、教科研等相关工作；</w:t>
            </w:r>
          </w:p>
          <w:p>
            <w:pPr>
              <w:jc w:val="left"/>
              <w:rPr>
                <w:color w:val="000000"/>
              </w:rPr>
            </w:pPr>
            <w:r>
              <w:rPr>
                <w:rFonts w:hint="eastAsia"/>
                <w:color w:val="000000"/>
              </w:rPr>
              <w:t>4.承担相应的行政管理工作。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1.具有高级导游证及以上证书。</w:t>
            </w:r>
          </w:p>
          <w:p>
            <w:pPr>
              <w:rPr>
                <w:rFonts w:ascii="Times New Roman" w:hAnsi="Times New Roman" w:eastAsia="宋体" w:cs="Times New Roman"/>
                <w:color w:val="000000"/>
              </w:rPr>
            </w:pPr>
            <w:r>
              <w:rPr>
                <w:rFonts w:hint="eastAsia"/>
                <w:color w:val="000000"/>
              </w:rPr>
              <w:t>2.</w:t>
            </w:r>
            <w:r>
              <w:rPr>
                <w:rFonts w:hint="eastAsia" w:ascii="Times New Roman" w:hAnsi="Times New Roman" w:eastAsia="宋体" w:cs="Times New Roman"/>
                <w:color w:val="000000"/>
              </w:rPr>
              <w:t>具有10年及以上职业院校工作经历者学历可放宽到本科</w:t>
            </w:r>
            <w:r>
              <w:rPr>
                <w:rFonts w:hint="eastAsia"/>
                <w:color w:val="000000"/>
              </w:rPr>
              <w:t>或技师学院技师班毕业，</w:t>
            </w:r>
            <w:r>
              <w:rPr>
                <w:rFonts w:hint="eastAsia" w:ascii="Times New Roman" w:hAnsi="Times New Roman" w:eastAsia="宋体" w:cs="Times New Roman"/>
                <w:color w:val="000000"/>
              </w:rPr>
              <w:t>年龄可放宽到45周岁。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17</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心理教师</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1.承担学校心理课教学工作；</w:t>
            </w:r>
          </w:p>
          <w:p>
            <w:pPr>
              <w:rPr>
                <w:color w:val="000000"/>
              </w:rPr>
            </w:pPr>
            <w:r>
              <w:rPr>
                <w:rFonts w:hint="eastAsia"/>
                <w:color w:val="000000"/>
              </w:rPr>
              <w:t>2.承担学生心理咨询和心理危机干预工作；</w:t>
            </w:r>
          </w:p>
          <w:p>
            <w:pPr>
              <w:rPr>
                <w:color w:val="000000"/>
              </w:rPr>
            </w:pPr>
            <w:r>
              <w:rPr>
                <w:rFonts w:hint="eastAsia"/>
                <w:color w:val="000000"/>
              </w:rPr>
              <w:t>3.负责心理咨询团队课题研究工作。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1.具有心理咨询师高级工及以职业资格证书或中科院心理研究所心理咨询合格证书或中国心理卫生协会注册咨询师证书。</w:t>
            </w:r>
          </w:p>
          <w:p>
            <w:pPr>
              <w:rPr>
                <w:color w:val="000000"/>
              </w:rPr>
            </w:pPr>
            <w:r>
              <w:rPr>
                <w:rFonts w:hint="eastAsia"/>
                <w:color w:val="000000"/>
              </w:rPr>
              <w:t>2.</w:t>
            </w:r>
            <w:r>
              <w:rPr>
                <w:rFonts w:hint="eastAsia" w:ascii="Times New Roman" w:hAnsi="Times New Roman" w:eastAsia="宋体" w:cs="Times New Roman"/>
                <w:color w:val="000000"/>
              </w:rPr>
              <w:t>具有10年及以上职业院校心理咨询工作或相关工作经历者学历可放宽到本科</w:t>
            </w:r>
            <w:r>
              <w:rPr>
                <w:rFonts w:hint="eastAsia"/>
                <w:color w:val="000000"/>
              </w:rPr>
              <w:t>或技师学院技师班毕业，年龄可放宽到45周岁。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党务干事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承担党务、宣传工作。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r>
              <w:rPr>
                <w:rFonts w:hint="eastAsia"/>
                <w:color w:val="000000"/>
              </w:rPr>
              <w:t>研究生：思想</w:t>
            </w:r>
            <w:r>
              <w:rPr>
                <w:rFonts w:hint="eastAsia"/>
              </w:rPr>
              <w:t>政治学</w:t>
            </w:r>
          </w:p>
          <w:p>
            <w:r>
              <w:rPr>
                <w:rFonts w:hint="eastAsia"/>
              </w:rPr>
              <w:t>本科：</w:t>
            </w:r>
            <w:r>
              <w:rPr>
                <w:rFonts w:hint="eastAsia"/>
                <w:color w:val="000000"/>
              </w:rPr>
              <w:t>思想</w:t>
            </w:r>
            <w:r>
              <w:rPr>
                <w:rFonts w:hint="eastAsia"/>
              </w:rPr>
              <w:t>政治学、广告学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1.</w:t>
            </w:r>
            <w:r>
              <w:rPr>
                <w:rFonts w:hint="eastAsia"/>
                <w:color w:val="000000"/>
              </w:rPr>
              <w:t>中共党员（含预备党员）。</w:t>
            </w:r>
          </w:p>
          <w:p>
            <w:pPr>
              <w:jc w:val="left"/>
              <w:rPr>
                <w:rFonts w:eastAsia="宋体"/>
                <w:color w:val="000000"/>
              </w:rPr>
            </w:pPr>
            <w:r>
              <w:rPr>
                <w:rFonts w:hint="eastAsia"/>
                <w:color w:val="000000"/>
              </w:rPr>
              <w:t>2.具有1年及以上职业院校党务、宣传工作经历者学历可放宽到本科或技师学院技师班毕业。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19</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纪检干事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协助开展纪检监察工作；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法学、政治学、历史等相关专业</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ascii="Times New Roman" w:hAnsi="Times New Roman" w:eastAsia="宋体" w:cs="Times New Roman"/>
                <w:color w:val="000000"/>
              </w:rPr>
            </w:pPr>
            <w:r>
              <w:rPr>
                <w:rFonts w:hint="eastAsia" w:ascii="Times New Roman" w:hAnsi="Times New Roman" w:eastAsia="宋体" w:cs="Times New Roman"/>
                <w:color w:val="000000"/>
              </w:rPr>
              <w:t>中共党员（含预备党员）。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审计干事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left"/>
              <w:rPr>
                <w:color w:val="000000"/>
              </w:rPr>
            </w:pPr>
            <w:r>
              <w:rPr>
                <w:rFonts w:hint="eastAsia"/>
                <w:color w:val="000000"/>
              </w:rPr>
              <w:t>1.协助开展审计工作；</w:t>
            </w:r>
          </w:p>
          <w:p>
            <w:pPr>
              <w:jc w:val="left"/>
              <w:rPr>
                <w:color w:val="000000"/>
              </w:rPr>
            </w:pPr>
            <w:r>
              <w:rPr>
                <w:rFonts w:hint="eastAsia"/>
                <w:color w:val="000000"/>
              </w:rPr>
              <w:t>2.开展内部审计工作。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1.研究生：会计学、财务管理、金融学、审计学</w:t>
            </w:r>
          </w:p>
          <w:p>
            <w:pPr>
              <w:rPr>
                <w:color w:val="000000"/>
              </w:rPr>
            </w:pPr>
            <w:r>
              <w:rPr>
                <w:rFonts w:hint="eastAsia"/>
                <w:color w:val="000000"/>
              </w:rPr>
              <w:t>2.本科：会计学、财务管理、金融学、审计学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color w:val="000000"/>
              </w:rPr>
            </w:pPr>
            <w:r>
              <w:rPr>
                <w:rFonts w:hint="eastAsia" w:ascii="Times New Roman" w:hAnsi="Times New Roman" w:eastAsia="宋体" w:cs="Times New Roman"/>
                <w:color w:val="000000"/>
              </w:rPr>
              <w:t>1、</w:t>
            </w:r>
            <w:r>
              <w:rPr>
                <w:rFonts w:hint="eastAsia"/>
                <w:color w:val="000000"/>
              </w:rPr>
              <w:t>中共党员（含预备党员）。</w:t>
            </w:r>
          </w:p>
          <w:p>
            <w:pPr>
              <w:jc w:val="left"/>
              <w:rPr>
                <w:rFonts w:ascii="Times New Roman" w:hAnsi="Times New Roman" w:eastAsia="宋体" w:cs="Times New Roman"/>
                <w:color w:val="000000"/>
              </w:rPr>
            </w:pPr>
            <w:r>
              <w:rPr>
                <w:rFonts w:hint="eastAsia"/>
                <w:color w:val="000000"/>
              </w:rPr>
              <w:t>2、具有1年及以上职业院校工作经历者学历可放宽到本科或技师学院技师班毕业。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21</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财务管理干事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承担财务管理工作。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研究生：会计学</w:t>
            </w:r>
          </w:p>
          <w:p>
            <w:pPr>
              <w:rPr>
                <w:color w:val="000000"/>
              </w:rPr>
            </w:pPr>
            <w:r>
              <w:rPr>
                <w:rFonts w:hint="eastAsia"/>
                <w:color w:val="000000"/>
              </w:rPr>
              <w:t>本科：会计学</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color w:val="000000"/>
              </w:rPr>
            </w:pPr>
            <w:r>
              <w:rPr>
                <w:rFonts w:hint="eastAsia"/>
                <w:color w:val="000000"/>
              </w:rPr>
              <w:t>1.具有初级及以上会计师证书，专业不限；</w:t>
            </w:r>
          </w:p>
          <w:p>
            <w:pPr>
              <w:rPr>
                <w:color w:val="000000"/>
              </w:rPr>
            </w:pPr>
            <w:r>
              <w:rPr>
                <w:rFonts w:hint="eastAsia"/>
                <w:color w:val="000000"/>
              </w:rPr>
              <w:t>2.具有1年及以上职业院校工作经历者学历可放宽到本科或技师学院技师班毕业。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培训服务干事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2</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承担职业技能培训服务工作。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rFonts w:eastAsia="宋体"/>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具有1年及以上职业院校职业技能培训服务工作经历者学历可放宽到本科。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23</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后勤服务干事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1</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承担总务、基建、资产管理与服务工作。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具有1年及以上职业院校总务、基建、资产管理与服务工作经历者学历可放宽到本科或技师学院技师班毕业。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24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color w:val="000000"/>
              </w:rPr>
            </w:pPr>
            <w:r>
              <w:rPr>
                <w:rFonts w:hint="eastAsia"/>
                <w:color w:val="000000"/>
              </w:rPr>
              <w:t>教育教学管理干事</w:t>
            </w:r>
          </w:p>
        </w:tc>
        <w:tc>
          <w:tcPr>
            <w:tcW w:w="938"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4</w:t>
            </w:r>
          </w:p>
        </w:tc>
        <w:tc>
          <w:tcPr>
            <w:tcW w:w="2460"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jc w:val="center"/>
              <w:rPr>
                <w:color w:val="000000"/>
              </w:rPr>
            </w:pPr>
            <w:r>
              <w:rPr>
                <w:rFonts w:hint="eastAsia"/>
                <w:color w:val="000000"/>
              </w:rPr>
              <w:t>承担教学管理、学生管理工作。</w:t>
            </w:r>
          </w:p>
        </w:tc>
        <w:tc>
          <w:tcPr>
            <w:tcW w:w="996"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1982年1月1日以后</w:t>
            </w:r>
          </w:p>
        </w:tc>
        <w:tc>
          <w:tcPr>
            <w:tcW w:w="1672"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rPr>
                <w:color w:val="000000"/>
              </w:rPr>
            </w:pPr>
            <w:r>
              <w:rPr>
                <w:rFonts w:hint="eastAsia"/>
                <w:color w:val="000000"/>
              </w:rPr>
              <w:t>专业不限。</w:t>
            </w:r>
          </w:p>
        </w:tc>
        <w:tc>
          <w:tcPr>
            <w:tcW w:w="174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jc w:val="center"/>
              <w:rPr>
                <w:rFonts w:eastAsia="宋体"/>
                <w:color w:val="000000"/>
              </w:rPr>
            </w:pPr>
            <w:r>
              <w:rPr>
                <w:rFonts w:hint="eastAsia" w:ascii="Times New Roman" w:hAnsi="Times New Roman" w:eastAsia="宋体" w:cs="Times New Roman"/>
                <w:color w:val="000000"/>
              </w:rPr>
              <w:t>研究生学历</w:t>
            </w:r>
          </w:p>
        </w:tc>
        <w:tc>
          <w:tcPr>
            <w:tcW w:w="45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left"/>
              <w:rPr>
                <w:rFonts w:eastAsia="宋体"/>
                <w:color w:val="000000"/>
              </w:rPr>
            </w:pPr>
            <w:r>
              <w:rPr>
                <w:rFonts w:hint="eastAsia"/>
                <w:color w:val="000000"/>
              </w:rPr>
              <w:t>具有1年及以上职业院校教育教学管理与服务工作经历者学历可放宽到本科或技师学院技师班毕业。</w:t>
            </w:r>
          </w:p>
        </w:tc>
      </w:tr>
    </w:tbl>
    <w:p>
      <w:pPr>
        <w:rPr>
          <w:rFonts w:ascii="仿宋" w:hAnsi="仿宋" w:eastAsia="仿宋" w:cs="仿宋"/>
          <w:b/>
          <w:bCs/>
          <w:color w:val="3D3D3D"/>
          <w:sz w:val="32"/>
          <w:szCs w:val="32"/>
          <w:shd w:val="clear" w:color="auto" w:fill="FFFFFF"/>
        </w:rPr>
      </w:pP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GEwMGU2YzA4NWZkNmUxOTRhNTQ0NTJmNWZiZDQifQ=="/>
  </w:docVars>
  <w:rsids>
    <w:rsidRoot w:val="005A6D69"/>
    <w:rsid w:val="0006530D"/>
    <w:rsid w:val="00070B17"/>
    <w:rsid w:val="00070CD8"/>
    <w:rsid w:val="000C077F"/>
    <w:rsid w:val="000C2596"/>
    <w:rsid w:val="000C68F3"/>
    <w:rsid w:val="000D0500"/>
    <w:rsid w:val="000E68AF"/>
    <w:rsid w:val="000F2818"/>
    <w:rsid w:val="00106315"/>
    <w:rsid w:val="00106975"/>
    <w:rsid w:val="001109F4"/>
    <w:rsid w:val="001120E4"/>
    <w:rsid w:val="00112500"/>
    <w:rsid w:val="00116E30"/>
    <w:rsid w:val="0013711B"/>
    <w:rsid w:val="001448EC"/>
    <w:rsid w:val="0017223A"/>
    <w:rsid w:val="001757BD"/>
    <w:rsid w:val="001850FE"/>
    <w:rsid w:val="00194606"/>
    <w:rsid w:val="001B38C5"/>
    <w:rsid w:val="001C54A1"/>
    <w:rsid w:val="001E37DA"/>
    <w:rsid w:val="00206990"/>
    <w:rsid w:val="00206A4B"/>
    <w:rsid w:val="00224594"/>
    <w:rsid w:val="00233740"/>
    <w:rsid w:val="002439E3"/>
    <w:rsid w:val="00247BB8"/>
    <w:rsid w:val="00266A59"/>
    <w:rsid w:val="002670A6"/>
    <w:rsid w:val="002B6C32"/>
    <w:rsid w:val="002E48E8"/>
    <w:rsid w:val="002F315F"/>
    <w:rsid w:val="002F7F9D"/>
    <w:rsid w:val="003076B4"/>
    <w:rsid w:val="00310143"/>
    <w:rsid w:val="00317DA0"/>
    <w:rsid w:val="00325388"/>
    <w:rsid w:val="0037701A"/>
    <w:rsid w:val="00392B80"/>
    <w:rsid w:val="00431037"/>
    <w:rsid w:val="00475C5F"/>
    <w:rsid w:val="00485900"/>
    <w:rsid w:val="004A0DC9"/>
    <w:rsid w:val="004B1C74"/>
    <w:rsid w:val="004C7428"/>
    <w:rsid w:val="004E60F8"/>
    <w:rsid w:val="004F365F"/>
    <w:rsid w:val="00500064"/>
    <w:rsid w:val="005105B8"/>
    <w:rsid w:val="00564BFF"/>
    <w:rsid w:val="00567515"/>
    <w:rsid w:val="005806DF"/>
    <w:rsid w:val="00580A64"/>
    <w:rsid w:val="00585341"/>
    <w:rsid w:val="005A6D69"/>
    <w:rsid w:val="005B65DB"/>
    <w:rsid w:val="005D10B3"/>
    <w:rsid w:val="005D59ED"/>
    <w:rsid w:val="0061783E"/>
    <w:rsid w:val="00620C7B"/>
    <w:rsid w:val="006A56CD"/>
    <w:rsid w:val="006A657D"/>
    <w:rsid w:val="006D6ED2"/>
    <w:rsid w:val="006F3B17"/>
    <w:rsid w:val="00707A90"/>
    <w:rsid w:val="00710EE3"/>
    <w:rsid w:val="0071153C"/>
    <w:rsid w:val="0071416F"/>
    <w:rsid w:val="00716EA0"/>
    <w:rsid w:val="00747A49"/>
    <w:rsid w:val="00783705"/>
    <w:rsid w:val="007904DB"/>
    <w:rsid w:val="007A67E9"/>
    <w:rsid w:val="007B20F3"/>
    <w:rsid w:val="007D52E2"/>
    <w:rsid w:val="007D5851"/>
    <w:rsid w:val="007F6BDE"/>
    <w:rsid w:val="007F6CEB"/>
    <w:rsid w:val="00840076"/>
    <w:rsid w:val="00840EB8"/>
    <w:rsid w:val="00870861"/>
    <w:rsid w:val="008711D3"/>
    <w:rsid w:val="008B119B"/>
    <w:rsid w:val="008E0EC1"/>
    <w:rsid w:val="008E77DD"/>
    <w:rsid w:val="00932BFD"/>
    <w:rsid w:val="00943115"/>
    <w:rsid w:val="009563D5"/>
    <w:rsid w:val="00970CC1"/>
    <w:rsid w:val="00993852"/>
    <w:rsid w:val="009A1883"/>
    <w:rsid w:val="009A5163"/>
    <w:rsid w:val="009A5996"/>
    <w:rsid w:val="009C2AD9"/>
    <w:rsid w:val="009D11AF"/>
    <w:rsid w:val="009D627B"/>
    <w:rsid w:val="009E1390"/>
    <w:rsid w:val="009E362B"/>
    <w:rsid w:val="00A20585"/>
    <w:rsid w:val="00A45BA8"/>
    <w:rsid w:val="00A46C77"/>
    <w:rsid w:val="00A51D91"/>
    <w:rsid w:val="00A81EB8"/>
    <w:rsid w:val="00A91823"/>
    <w:rsid w:val="00AC727A"/>
    <w:rsid w:val="00AD3E1F"/>
    <w:rsid w:val="00AF16F0"/>
    <w:rsid w:val="00B14116"/>
    <w:rsid w:val="00B42164"/>
    <w:rsid w:val="00B51441"/>
    <w:rsid w:val="00B841B5"/>
    <w:rsid w:val="00B920AB"/>
    <w:rsid w:val="00BB31F4"/>
    <w:rsid w:val="00BB3E5C"/>
    <w:rsid w:val="00BB4CFB"/>
    <w:rsid w:val="00BB6FB2"/>
    <w:rsid w:val="00BC4364"/>
    <w:rsid w:val="00BD001D"/>
    <w:rsid w:val="00BF5195"/>
    <w:rsid w:val="00C24DC1"/>
    <w:rsid w:val="00C44D38"/>
    <w:rsid w:val="00C457D9"/>
    <w:rsid w:val="00C45A69"/>
    <w:rsid w:val="00CA4780"/>
    <w:rsid w:val="00D10445"/>
    <w:rsid w:val="00D1555C"/>
    <w:rsid w:val="00D34D00"/>
    <w:rsid w:val="00D35477"/>
    <w:rsid w:val="00D45135"/>
    <w:rsid w:val="00D45145"/>
    <w:rsid w:val="00D46495"/>
    <w:rsid w:val="00D61B6F"/>
    <w:rsid w:val="00D72942"/>
    <w:rsid w:val="00D91538"/>
    <w:rsid w:val="00DA5EB0"/>
    <w:rsid w:val="00DA7822"/>
    <w:rsid w:val="00DF4D26"/>
    <w:rsid w:val="00DF78D4"/>
    <w:rsid w:val="00DF7FFD"/>
    <w:rsid w:val="00E24C83"/>
    <w:rsid w:val="00E37C9E"/>
    <w:rsid w:val="00E40EE3"/>
    <w:rsid w:val="00E51C13"/>
    <w:rsid w:val="00E813F3"/>
    <w:rsid w:val="00E941C2"/>
    <w:rsid w:val="00EA3C56"/>
    <w:rsid w:val="00EA575B"/>
    <w:rsid w:val="00EB0864"/>
    <w:rsid w:val="00EF1AD7"/>
    <w:rsid w:val="00EF3CEA"/>
    <w:rsid w:val="00EF418B"/>
    <w:rsid w:val="00F4146D"/>
    <w:rsid w:val="00F578AF"/>
    <w:rsid w:val="00F65C4A"/>
    <w:rsid w:val="00F74A3E"/>
    <w:rsid w:val="00F74A8C"/>
    <w:rsid w:val="00F77F93"/>
    <w:rsid w:val="00F81ED3"/>
    <w:rsid w:val="00F90DA5"/>
    <w:rsid w:val="00FA77D2"/>
    <w:rsid w:val="00FA781B"/>
    <w:rsid w:val="00FD709B"/>
    <w:rsid w:val="00FE3B37"/>
    <w:rsid w:val="09C157AF"/>
    <w:rsid w:val="10A90395"/>
    <w:rsid w:val="11A777D6"/>
    <w:rsid w:val="12CA12CA"/>
    <w:rsid w:val="141F58E9"/>
    <w:rsid w:val="1EC61AC5"/>
    <w:rsid w:val="1EE015C4"/>
    <w:rsid w:val="237544E6"/>
    <w:rsid w:val="24E73EA3"/>
    <w:rsid w:val="2FC96F01"/>
    <w:rsid w:val="31937B53"/>
    <w:rsid w:val="330B3EA1"/>
    <w:rsid w:val="33470912"/>
    <w:rsid w:val="355D442D"/>
    <w:rsid w:val="3770571A"/>
    <w:rsid w:val="37C443B2"/>
    <w:rsid w:val="408C3444"/>
    <w:rsid w:val="41195D48"/>
    <w:rsid w:val="41372A1C"/>
    <w:rsid w:val="41A609F5"/>
    <w:rsid w:val="482905D2"/>
    <w:rsid w:val="5BE74C3E"/>
    <w:rsid w:val="5C400091"/>
    <w:rsid w:val="60223150"/>
    <w:rsid w:val="6510546A"/>
    <w:rsid w:val="691F213E"/>
    <w:rsid w:val="6A844C94"/>
    <w:rsid w:val="6BD023DA"/>
    <w:rsid w:val="72B2471B"/>
    <w:rsid w:val="784D3718"/>
    <w:rsid w:val="78BF2A9A"/>
    <w:rsid w:val="79882B42"/>
    <w:rsid w:val="7D2F7F4F"/>
    <w:rsid w:val="F28C4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20"/>
    <w:rPr>
      <w:i/>
      <w:iCs/>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font31"/>
    <w:basedOn w:val="7"/>
    <w:qFormat/>
    <w:uiPriority w:val="0"/>
    <w:rPr>
      <w:rFonts w:hint="eastAsia" w:ascii="微软雅黑" w:hAnsi="微软雅黑" w:eastAsia="微软雅黑" w:cs="微软雅黑"/>
      <w:color w:val="000000"/>
      <w:sz w:val="20"/>
      <w:szCs w:val="20"/>
      <w:u w:val="none"/>
    </w:rPr>
  </w:style>
  <w:style w:type="character" w:customStyle="1" w:styleId="14">
    <w:name w:val="font21"/>
    <w:basedOn w:val="7"/>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1315</Words>
  <Characters>7496</Characters>
  <Lines>62</Lines>
  <Paragraphs>17</Paragraphs>
  <TotalTime>119</TotalTime>
  <ScaleCrop>false</ScaleCrop>
  <LinksUpToDate>false</LinksUpToDate>
  <CharactersWithSpaces>8794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2023-09-15T15:05:00Z</dcterms:created>
  <dc:creator>admin</dc:creator>
  <cp:lastModifiedBy>User</cp:lastModifiedBy>
  <cp:lastPrinted>2023-11-16T13:08:00Z</cp:lastPrinted>
  <dcterms:modified xsi:type="dcterms:W3CDTF">2023-11-17T10:25:11Z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D65F902F311744EBA108F7C9E29C9A68_13</vt:lpwstr>
  </property>
</Properties>
</file>