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陆河县陆财投资控股有限公司2023年公开招聘职业经理人</w:t>
      </w:r>
      <w:r>
        <w:rPr>
          <w:rFonts w:hint="eastAsia" w:ascii="方正小标宋简体" w:hAnsi="方正小标宋简体" w:eastAsia="方正小标宋简体" w:cs="方正小标宋简体"/>
          <w:b w:val="0"/>
          <w:bCs w:val="0"/>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河县陆财投资控股有限公司（以下简称陆河投控）于2022年9月成立，注册资本为10000万元人民币。陆河投控定位于重大项目建设及投融资运营主体、国有资产经营管理主体，经营范围包括企业经营管理、城市基础设施建设、土地开发投资、房地产销售和租赁、物业管理、园区管理、建筑材料销售、项目投融资运营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为深化汕尾市陆河县国有企业改革，加强国有企业人才队伍建设，推行选人用人新机制，吸引优秀人才，推动国有企业高质量发展，陆河投控现面向社会公开招聘职业经理人1名</w:t>
      </w:r>
      <w:r>
        <w:rPr>
          <w:rFonts w:hint="eastAsia" w:ascii="仿宋_GB2312" w:hAnsi="仿宋_GB2312" w:eastAsia="仿宋_GB2312" w:cs="仿宋_GB2312"/>
          <w:sz w:val="32"/>
          <w:szCs w:val="32"/>
        </w:rPr>
        <w:t>，现将有关事项公告如下：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一、招聘原则</w:t>
      </w:r>
      <w:r>
        <w:rPr>
          <w:rFonts w:hint="eastAsia" w:ascii="黑体" w:hAnsi="黑体" w:eastAsia="黑体" w:cs="黑体"/>
          <w:sz w:val="32"/>
          <w:szCs w:val="32"/>
          <w:lang w:val="en-US" w:eastAsia="zh-CN"/>
        </w:rPr>
        <w:t>及程序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招聘工作严格遵循公开、平等、竞争、择优的原则，按照网络报名、简历筛选、面试、资格复审、体检、考察、聘用等程序进行，简历筛选未通过人员不再另行通知。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、招聘</w:t>
      </w:r>
      <w:r>
        <w:rPr>
          <w:rFonts w:hint="eastAsia" w:ascii="黑体" w:hAnsi="黑体" w:eastAsia="黑体" w:cs="黑体"/>
          <w:sz w:val="32"/>
          <w:szCs w:val="32"/>
          <w:lang w:val="en-US" w:eastAsia="zh-CN"/>
        </w:rPr>
        <w:t>单位和计划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陆河陆财投资控股有限公司招聘总经理 1名（职业经理人）。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黑体" w:cs="仿宋"/>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岗位职责及选聘条件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（一）岗位职责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1.主持陆河投控的日常经营管理工作，对公司的国有资产收益管理、工程项目推进情况、财务状况、投融资完成情况等工作负责；制定公司的中长期发展规划与年度应完成的各项工作指标。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2.领导陆河投控各职能部门编制、制定公司年度发展规划及具体工作方案，负责实施并完成。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3.负责陆河投控下属各部门、分子公司之间的沟通协调工作，确保公司内部工作的高效运转。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4.跟进陆河投控重大事项的执行、落实情况，并向董事会汇报；并在董事会的授权下，独立开展相应工作。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5.完成董事会交办的其他工作。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rPr>
        <w:t>（二）</w:t>
      </w:r>
      <w:r>
        <w:rPr>
          <w:rFonts w:hint="eastAsia" w:ascii="楷体" w:hAnsi="楷体" w:eastAsia="楷体" w:cs="楷体"/>
          <w:sz w:val="32"/>
          <w:szCs w:val="32"/>
          <w:lang w:val="en-US" w:eastAsia="zh-CN"/>
        </w:rPr>
        <w:t>基本条件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1.具有良好的政治素质。拥护党的领导，坚决贯彻执行党的路线方针政策，在思想上政治上行动上同以习近平同志为核心的党中央保持高度一致，具有强烈的事业心和责任感，忠诚干净担当；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2.具有良好的职业操守，爱国爱企，爱岗敬业，遵纪守法，诚信勤勉，切实维护国有资产出资人、企业利益；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3.具有履行岗位职责所必须的业务知识。熟悉企业组织运作模式，熟悉了解国家宏观经济政策、行业政策及法规，了解企业所处行业发展动态，具有丰富的企业管理知识与经验；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4.具有相关业务领域的突出工作业绩。具有较强的决策判断能力、经营管理能力、沟通协调能力，处理复杂问题和突发事件能力;开拓创新精神和市场竞争意识强，敢于担当作为；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5.年龄要求。年龄在50周岁（含）以下（年龄计算截至2023年11月8日）；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6.近五年征信状况良好，无不良信用记录及重大违法、违约记录、经济纠纷等情况；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7.符合关于国有企业领导人员任职回避的有关规定要求。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rPr>
        <w:t>（三）</w:t>
      </w:r>
      <w:r>
        <w:rPr>
          <w:rFonts w:hint="eastAsia" w:ascii="楷体" w:hAnsi="楷体" w:eastAsia="楷体" w:cs="楷体"/>
          <w:sz w:val="32"/>
          <w:szCs w:val="32"/>
          <w:highlight w:val="none"/>
          <w:lang w:val="en-US" w:eastAsia="zh-CN"/>
        </w:rPr>
        <w:t>任职资历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.中共党员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2.全日制硕士研究生及以上学历，专业不限；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3.有15年以上工作经验，其中要求具有5年以上企业运营管理或市场管理工作经验，且有3年以上基金、证券、信托等相关行业工作经验；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4.有较好的社会和项目资源；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5.拥有较强项目投融资分析及方案设计能力；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6.有团队精神与领导力，有提升和发展潜力。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7.具有世界500强企业从事管理工作经验的应聘者优先聘用。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四）有以下情形之一的，不得参与本次招聘：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1.曾因犯罪受过刑事处罚的；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2.涉嫌违纪违法正在接受专责机关审查尚未作出结论的；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3.受纪律处分期间或者未满影响期限的；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4.品行不端、弄虚作假、道德败坏，纳入失信被执行人名单的；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5.未履行或未正确履行职责造成重大国有资产损失，受到禁入限制方式责任追究处理的；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6.《中华人民共和国公司法》及其他法律法规规定的禁入情形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四、报考办法</w:t>
      </w:r>
      <w:r>
        <w:rPr>
          <w:rFonts w:hint="eastAsia" w:ascii="黑体" w:hAnsi="黑体" w:eastAsia="黑体" w:cs="黑体"/>
          <w:sz w:val="32"/>
          <w:szCs w:val="32"/>
          <w:lang w:val="en-US" w:eastAsia="zh-CN"/>
        </w:rPr>
        <w:t>及流程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val="en-US" w:eastAsia="zh-CN"/>
        </w:rPr>
        <w:t>报名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1.报名时间：即日起至2023年11月12日17:00。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方式：网上投递个人简历的方式，邮件主题及简历命名格式：姓名+联系方式+应聘岗位；应聘人员需在报名时间内，填写《陆河县陆财投资控股有限公司职业经理人招聘报名表》（附件1），连同附件材料电子版及签字扫描版于报名时间内发送至指定邮箱：</w:t>
      </w:r>
      <w:r>
        <w:rPr>
          <w:rFonts w:hint="eastAsia" w:ascii="仿宋_GB2312" w:hAnsi="仿宋_GB2312" w:eastAsia="仿宋_GB2312" w:cs="仿宋_GB2312"/>
          <w:sz w:val="32"/>
          <w:szCs w:val="32"/>
          <w:u w:val="none"/>
          <w:lang w:val="en-US" w:eastAsia="zh-CN"/>
        </w:rPr>
        <w:t>Lctkgs @</w:t>
      </w:r>
      <w:r>
        <w:rPr>
          <w:rFonts w:hint="eastAsia" w:ascii="仿宋_GB2312" w:hAnsi="仿宋_GB2312" w:eastAsia="仿宋_GB2312" w:cs="仿宋_GB2312"/>
          <w:sz w:val="32"/>
          <w:szCs w:val="32"/>
          <w:lang w:val="en-US" w:eastAsia="zh-CN"/>
        </w:rPr>
        <w:t>126.com；</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附件材料包括：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（2）身份证。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（3）学历、学位证书（含学历、学位认证报告）。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（4）户口本（户主页及本人页面）。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（5）应聘承诺书（附件2，自行下载打印并签名）。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（6）相关工作经历证明材料（劳动合同或单位证明及对应时限的社保记录等）。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（7）在机关、事业单位和国企工作的需提供单位同意报考证明。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（8）近期彩色免冠正面照片，JPG格式，像素240*320（宽*高），照片大小为100kb以内。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资料初审符合招聘条件的应聘者（初审结果请关注个人报名邮箱）于2023年11月14日上午11:00开始登录个人报名邮箱自行下载并打印准考证。准考证是应聘者参加本次公开招聘的重要证件，请妥善保管。应聘人员参加面试、资格复审、体检时，必须同时携带准考证和本人有效居民身份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面试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本次招聘根据职位要求的基本素质、基本知识、专业管理知识、专业政策法规和实际工作能力等方面，采取面试的方式进行。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面试采用非结构化面试方式进行，面试总分为100分，面试合格分数为70分，低于70分者不予进入下一环节。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面试对象：通过简历筛选且符合招聘岗位要求的应聘人员；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面试时间：以准考证时间为准；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面试地点：陆河投控会议室；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面试内容：主要测试应聘人员的专业能力、语言表达能力、举止仪态、应变能力及综合协调能力等；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（五）应聘人员须持第二代有效《居民身份证》原件及</w:t>
      </w:r>
      <w:r>
        <w:rPr>
          <w:rFonts w:hint="eastAsia" w:ascii="仿宋" w:hAnsi="仿宋" w:eastAsia="仿宋" w:cs="仿宋"/>
          <w:sz w:val="32"/>
          <w:szCs w:val="32"/>
          <w:highlight w:val="none"/>
        </w:rPr>
        <w:t>准考证</w:t>
      </w:r>
      <w:r>
        <w:rPr>
          <w:rFonts w:hint="eastAsia" w:ascii="仿宋_GB2312" w:hAnsi="仿宋_GB2312" w:eastAsia="仿宋_GB2312" w:cs="仿宋_GB2312"/>
          <w:sz w:val="32"/>
          <w:szCs w:val="32"/>
          <w:lang w:val="en-US" w:eastAsia="zh-CN"/>
        </w:rPr>
        <w:t>方能进入考场参加面试；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（六）面试成绩：面试采取百分制计算（100分），按“四舍五入”法保留小数点后两位数字；面试成绩将在陆河县财政局网站（http://www.luhe.gov.cn/lhczj/）进行公布，应聘人员自行查询；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（七）成绩复核：若应聘者对面试成绩有异议的，须在成绩公示后3日内向招聘小组书面申请复核，逾期不再受理。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（三）资格复审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招聘小组根据该岗位面试成绩由高到低顺序，按1:1的比例确定资格复审对象，资格复审前，应聘人员确认不参加资格复审的，或资格复审不合格的，该岗位空缺人数由招聘小组自行确定是否递补。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复审时提供书面材料的原件及复印件进行核查（提供虚假材料的，一经查实，取消考试资格或录用资格）；并提供应聘人员的有效身份证件（身份证、户口簿）、学历学位证（学信网《教育部学历学位证书电子注册备案表》、如涉及国外学历学位的还需提供教育部留学服务中心出具的认证报告）、职（执）业资格、专业技术资格（职务）证书、个人简历、近年来主要工作业绩（成果）材料和相关证明材料，以及本人近期免冠小一寸彩色蓝底照片（电子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资格审查贯穿招聘工作全过程，若在招聘过程中存在违纪违规、提供虚假信息或报考条件不符合招聘岗位要求等情况的，取消下一环节资格。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（四）体检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由招聘小组统一组织实施。复审合格的应聘人员，体检由陆河投控指定医院进行，体检人员按面试成绩由高到低1：1的比例确定，放弃体检或体检不合格、经复查仍不合格的，取消聘用资格，由招聘小组决定是否由面试成绩后一名应聘人员递补进行资格复审、体检或直接结束本次公开招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（五）考察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合格人员列入考察对象，由招聘小组组织考察。考察内容主要包括政治思想、道德品质、能力素质、学习和工作表现、遵纪守法、廉洁自律以及是否需要回避等方面的情况。按照“凡进必审”的原则，贯彻党管人才原则，坚持政治标准和学术标准相统一，将思想政治表现、遵纪守法情况、道德品行等作为应聘人员的首要考察内容。在考察中发现下列情况之一者，视为考察不合格，取消拟聘用资格，由招聘小组决定是否由面试成绩后一名应聘人员递补进行资格复审、体检、考察或直接结束本次公开招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1.不能坚持党的基本路线，在重大政治问题上不能与党中央保持一致的人员；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2.《招聘公告》规定不得报考的人员；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3.在考察工作规定时间内未提交报考职位所需的学历、学位证书、学籍档案等相关材料、报名时填报不实信息或提供虚假证明材料的人员；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4.经招聘小组研究确定不能聘用的其他情况。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w:t>
      </w:r>
      <w:r>
        <w:rPr>
          <w:rFonts w:hint="eastAsia" w:ascii="仿宋_GB2312" w:hAnsi="仿宋_GB2312" w:eastAsia="仿宋_GB2312" w:cs="仿宋_GB2312"/>
          <w:sz w:val="32"/>
          <w:szCs w:val="32"/>
        </w:rPr>
        <w:t>公示和聘用审批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经面试、资格复审、体检、公示、考察合格的人员，确定为拟聘用人员，面向社会进行为期</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个工作日的公示，接受社会监督。公示期满，报</w:t>
      </w:r>
      <w:r>
        <w:rPr>
          <w:rFonts w:hint="eastAsia" w:ascii="仿宋_GB2312" w:hAnsi="仿宋_GB2312" w:eastAsia="仿宋_GB2312" w:cs="仿宋_GB2312"/>
          <w:sz w:val="32"/>
          <w:szCs w:val="32"/>
          <w:lang w:val="en-US" w:eastAsia="zh-CN"/>
        </w:rPr>
        <w:t>县国资局</w:t>
      </w:r>
      <w:r>
        <w:rPr>
          <w:rFonts w:hint="eastAsia" w:ascii="仿宋_GB2312" w:hAnsi="仿宋_GB2312" w:eastAsia="仿宋_GB2312" w:cs="仿宋_GB2312"/>
          <w:sz w:val="32"/>
          <w:szCs w:val="32"/>
        </w:rPr>
        <w:t>备案；对有严重问题并查有实据的，不予聘用；对反映有严重问题，但一时难以查实的，暂缓聘用，待查实</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出结论后再决定是否聘用；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拟聘用人员必须服从安排，超过规定时间未报到者，视为放弃聘用资格；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确定拟聘用人选，履行聘用手续，</w:t>
      </w:r>
      <w:r>
        <w:rPr>
          <w:rFonts w:hint="eastAsia" w:ascii="仿宋_GB2312" w:hAnsi="仿宋_GB2312" w:eastAsia="仿宋_GB2312" w:cs="仿宋_GB2312"/>
          <w:sz w:val="32"/>
          <w:szCs w:val="32"/>
          <w:lang w:val="en-US" w:eastAsia="zh-CN"/>
        </w:rPr>
        <w:t>试用期二个月，聘用期二年，聘用期满后，经考核胜任者，可续聘。年度经营业绩考核考核不合格的，可提前解聘。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4.聘用人员应遵守《国有企业领导人员廉洁从业若干规定》《国有重要骨干企业领导人员任职和公务回避暂行规定》等相关管理规定，并签订《职业经理人聘任协议》《总经理经营目标考核责任书》，确保国有资产保值增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黑体" w:hAnsi="黑体" w:eastAsia="黑体" w:cs="黑体"/>
          <w:sz w:val="32"/>
          <w:szCs w:val="32"/>
          <w:lang w:val="en-US" w:eastAsia="zh-CN"/>
        </w:rPr>
        <w:t>薪酬标准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年度薪酬为50-80万元（含基本年薪及绩效年薪），具体按《职业经理人聘任协议》相关条款执行。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八、有关情况说明及有关纪律要求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（一）本次面试不举办、也不委托任何机构举办考试辅导培训班，也</w:t>
      </w:r>
      <w:r>
        <w:rPr>
          <w:rFonts w:hint="eastAsia" w:ascii="仿宋_GB2312" w:hAnsi="仿宋_GB2312" w:eastAsia="仿宋_GB2312" w:cs="仿宋_GB2312"/>
          <w:sz w:val="32"/>
          <w:szCs w:val="32"/>
          <w:highlight w:val="none"/>
          <w:lang w:val="en-US" w:eastAsia="zh-CN"/>
        </w:rPr>
        <w:t>不指定任何参考用书和资料。社会上以任何名义举办的辅导班、辅导网站或发行的出版物、参考资料、上网卡等，均与本次面试无关，本次考试不收取任何报名费用。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（二）应聘人员参加面试时，应同时携带准考证和身份证。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（三）应聘人员须保持手机（报名表上手机号码）畅通，如出现电话、短信联系不上等状况，视为自动弃权。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（四）本公告及其附件的“以上”、“以下”、“以前”、“以后”均包含本级基数。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（五）面试、资格复审、体检等有关事宜均以通知为准。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（六）应聘人员不得有托人说情、打招呼等行为，一经发现即取消资格。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（七）本次公开招聘公示公开等信息均在陆河县财政局网站公布（http://www.luhe.gov.cn/lhczj/），请应聘人员自行查询。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本公告由陆河投控公司负责解释，未尽事宜按有关规定执行。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人：罗女士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联系电话：0660-5526279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箱：Lctkgs@126.com</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附件：1.陆河县陆财投资控股有限公司职业经理人招聘报名表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2.应聘承诺书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陆河县陆财投资控股有限公司   </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2023年11月8日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jc w:val="left"/>
        <w:rPr>
          <w:rFonts w:hint="eastAsia" w:ascii="仿宋" w:hAnsi="仿宋" w:eastAsia="仿宋" w:cs="黑体"/>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陆河县陆财投资控股有限公司职业经理人招聘报名表</w:t>
      </w:r>
    </w:p>
    <w:tbl>
      <w:tblPr>
        <w:tblStyle w:val="5"/>
        <w:tblpPr w:leftFromText="180" w:rightFromText="180" w:vertAnchor="text" w:horzAnchor="page" w:tblpXSpec="center" w:tblpY="374"/>
        <w:tblOverlap w:val="never"/>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378"/>
        <w:gridCol w:w="877"/>
        <w:gridCol w:w="530"/>
        <w:gridCol w:w="13"/>
        <w:gridCol w:w="84"/>
        <w:gridCol w:w="623"/>
        <w:gridCol w:w="558"/>
        <w:gridCol w:w="155"/>
        <w:gridCol w:w="547"/>
        <w:gridCol w:w="1350"/>
        <w:gridCol w:w="129"/>
        <w:gridCol w:w="1131"/>
        <w:gridCol w:w="39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42"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1785" w:type="dxa"/>
            <w:gridSpan w:val="3"/>
            <w:vAlign w:val="center"/>
          </w:tcPr>
          <w:p>
            <w:pPr>
              <w:jc w:val="center"/>
              <w:rPr>
                <w:rFonts w:ascii="仿宋" w:hAnsi="仿宋" w:eastAsia="仿宋" w:cs="仿宋"/>
                <w:sz w:val="24"/>
              </w:rPr>
            </w:pPr>
          </w:p>
        </w:tc>
        <w:tc>
          <w:tcPr>
            <w:tcW w:w="720" w:type="dxa"/>
            <w:gridSpan w:val="3"/>
            <w:vAlign w:val="center"/>
          </w:tcPr>
          <w:p>
            <w:pPr>
              <w:jc w:val="center"/>
              <w:rPr>
                <w:rFonts w:ascii="仿宋" w:hAnsi="仿宋" w:eastAsia="仿宋" w:cs="仿宋"/>
                <w:sz w:val="24"/>
              </w:rPr>
            </w:pPr>
            <w:r>
              <w:rPr>
                <w:rFonts w:hint="eastAsia" w:ascii="仿宋" w:hAnsi="仿宋" w:eastAsia="仿宋" w:cs="仿宋"/>
                <w:sz w:val="24"/>
              </w:rPr>
              <w:t>性别</w:t>
            </w:r>
          </w:p>
        </w:tc>
        <w:tc>
          <w:tcPr>
            <w:tcW w:w="1260" w:type="dxa"/>
            <w:gridSpan w:val="3"/>
            <w:vAlign w:val="center"/>
          </w:tcPr>
          <w:p>
            <w:pPr>
              <w:jc w:val="center"/>
              <w:rPr>
                <w:rFonts w:ascii="仿宋" w:hAnsi="仿宋" w:eastAsia="仿宋" w:cs="仿宋"/>
                <w:sz w:val="24"/>
              </w:rPr>
            </w:pPr>
          </w:p>
        </w:tc>
        <w:tc>
          <w:tcPr>
            <w:tcW w:w="1350" w:type="dxa"/>
            <w:vAlign w:val="center"/>
          </w:tcPr>
          <w:p>
            <w:pPr>
              <w:jc w:val="center"/>
              <w:rPr>
                <w:rFonts w:ascii="仿宋" w:hAnsi="仿宋" w:eastAsia="仿宋" w:cs="仿宋"/>
                <w:sz w:val="24"/>
              </w:rPr>
            </w:pPr>
            <w:r>
              <w:rPr>
                <w:rFonts w:hint="eastAsia" w:ascii="仿宋" w:hAnsi="仿宋" w:eastAsia="仿宋" w:cs="仿宋"/>
                <w:sz w:val="24"/>
              </w:rPr>
              <w:t>民族</w:t>
            </w:r>
          </w:p>
        </w:tc>
        <w:tc>
          <w:tcPr>
            <w:tcW w:w="1260" w:type="dxa"/>
            <w:gridSpan w:val="2"/>
            <w:vAlign w:val="center"/>
          </w:tcPr>
          <w:p>
            <w:pPr>
              <w:jc w:val="center"/>
              <w:rPr>
                <w:rFonts w:ascii="仿宋" w:hAnsi="仿宋" w:eastAsia="仿宋" w:cs="仿宋"/>
                <w:sz w:val="24"/>
              </w:rPr>
            </w:pPr>
          </w:p>
        </w:tc>
        <w:tc>
          <w:tcPr>
            <w:tcW w:w="2040" w:type="dxa"/>
            <w:gridSpan w:val="2"/>
            <w:vMerge w:val="restart"/>
            <w:vAlign w:val="center"/>
          </w:tcPr>
          <w:p>
            <w:pPr>
              <w:jc w:val="center"/>
              <w:rPr>
                <w:rFonts w:ascii="仿宋" w:hAnsi="仿宋" w:eastAsia="仿宋" w:cs="仿宋"/>
                <w:sz w:val="24"/>
              </w:rPr>
            </w:pPr>
            <w:r>
              <w:rPr>
                <w:rFonts w:hint="eastAsia" w:ascii="仿宋" w:hAnsi="仿宋" w:eastAsia="仿宋" w:cs="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42" w:type="dxa"/>
            <w:vAlign w:val="center"/>
          </w:tcPr>
          <w:p>
            <w:pPr>
              <w:jc w:val="center"/>
              <w:rPr>
                <w:rFonts w:ascii="仿宋" w:hAnsi="仿宋" w:eastAsia="仿宋" w:cs="仿宋"/>
                <w:sz w:val="24"/>
              </w:rPr>
            </w:pPr>
            <w:r>
              <w:rPr>
                <w:rFonts w:hint="eastAsia" w:ascii="仿宋" w:hAnsi="仿宋" w:eastAsia="仿宋" w:cs="仿宋"/>
                <w:sz w:val="24"/>
              </w:rPr>
              <w:t>出生</w:t>
            </w:r>
          </w:p>
          <w:p>
            <w:pPr>
              <w:jc w:val="center"/>
              <w:rPr>
                <w:rFonts w:ascii="仿宋" w:hAnsi="仿宋" w:eastAsia="仿宋" w:cs="仿宋"/>
                <w:sz w:val="24"/>
              </w:rPr>
            </w:pPr>
            <w:r>
              <w:rPr>
                <w:rFonts w:hint="eastAsia" w:ascii="仿宋" w:hAnsi="仿宋" w:eastAsia="仿宋" w:cs="仿宋"/>
                <w:sz w:val="24"/>
              </w:rPr>
              <w:t>年月</w:t>
            </w:r>
          </w:p>
        </w:tc>
        <w:tc>
          <w:tcPr>
            <w:tcW w:w="1785" w:type="dxa"/>
            <w:gridSpan w:val="3"/>
            <w:vAlign w:val="center"/>
          </w:tcPr>
          <w:p>
            <w:pPr>
              <w:jc w:val="center"/>
              <w:rPr>
                <w:rFonts w:ascii="仿宋" w:hAnsi="仿宋" w:eastAsia="仿宋" w:cs="仿宋"/>
                <w:sz w:val="24"/>
              </w:rPr>
            </w:pPr>
          </w:p>
        </w:tc>
        <w:tc>
          <w:tcPr>
            <w:tcW w:w="720" w:type="dxa"/>
            <w:gridSpan w:val="3"/>
            <w:vAlign w:val="center"/>
          </w:tcPr>
          <w:p>
            <w:pPr>
              <w:jc w:val="center"/>
              <w:rPr>
                <w:rFonts w:ascii="仿宋" w:hAnsi="仿宋" w:eastAsia="仿宋" w:cs="仿宋"/>
                <w:sz w:val="24"/>
              </w:rPr>
            </w:pPr>
            <w:r>
              <w:rPr>
                <w:rFonts w:hint="eastAsia" w:ascii="仿宋" w:hAnsi="仿宋" w:eastAsia="仿宋" w:cs="仿宋"/>
                <w:sz w:val="24"/>
              </w:rPr>
              <w:t>政治面貌</w:t>
            </w:r>
          </w:p>
        </w:tc>
        <w:tc>
          <w:tcPr>
            <w:tcW w:w="1260" w:type="dxa"/>
            <w:gridSpan w:val="3"/>
            <w:vAlign w:val="center"/>
          </w:tcPr>
          <w:p>
            <w:pPr>
              <w:jc w:val="center"/>
              <w:rPr>
                <w:rFonts w:ascii="仿宋" w:hAnsi="仿宋" w:eastAsia="仿宋" w:cs="仿宋"/>
                <w:sz w:val="24"/>
              </w:rPr>
            </w:pPr>
          </w:p>
        </w:tc>
        <w:tc>
          <w:tcPr>
            <w:tcW w:w="1350" w:type="dxa"/>
            <w:vAlign w:val="center"/>
          </w:tcPr>
          <w:p>
            <w:pPr>
              <w:jc w:val="center"/>
              <w:rPr>
                <w:rFonts w:ascii="仿宋" w:hAnsi="仿宋" w:eastAsia="仿宋" w:cs="仿宋"/>
                <w:sz w:val="24"/>
              </w:rPr>
            </w:pPr>
            <w:r>
              <w:rPr>
                <w:rFonts w:hint="eastAsia" w:ascii="仿宋" w:hAnsi="仿宋" w:eastAsia="仿宋" w:cs="仿宋"/>
                <w:sz w:val="24"/>
              </w:rPr>
              <w:t>婚姻状况</w:t>
            </w:r>
          </w:p>
        </w:tc>
        <w:tc>
          <w:tcPr>
            <w:tcW w:w="1260" w:type="dxa"/>
            <w:gridSpan w:val="2"/>
            <w:vAlign w:val="center"/>
          </w:tcPr>
          <w:p>
            <w:pPr>
              <w:jc w:val="center"/>
              <w:rPr>
                <w:rFonts w:ascii="仿宋" w:hAnsi="仿宋" w:eastAsia="仿宋" w:cs="仿宋"/>
                <w:sz w:val="24"/>
              </w:rPr>
            </w:pPr>
          </w:p>
        </w:tc>
        <w:tc>
          <w:tcPr>
            <w:tcW w:w="2040" w:type="dxa"/>
            <w:gridSpan w:val="2"/>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42" w:type="dxa"/>
            <w:vMerge w:val="restart"/>
            <w:vAlign w:val="center"/>
          </w:tcPr>
          <w:p>
            <w:pPr>
              <w:jc w:val="center"/>
              <w:rPr>
                <w:rFonts w:ascii="仿宋" w:hAnsi="仿宋" w:eastAsia="仿宋" w:cs="仿宋"/>
                <w:sz w:val="24"/>
              </w:rPr>
            </w:pPr>
            <w:r>
              <w:rPr>
                <w:rFonts w:hint="eastAsia" w:ascii="仿宋" w:hAnsi="仿宋" w:eastAsia="仿宋" w:cs="仿宋"/>
                <w:sz w:val="24"/>
              </w:rPr>
              <w:t>籍贯</w:t>
            </w:r>
          </w:p>
        </w:tc>
        <w:tc>
          <w:tcPr>
            <w:tcW w:w="1785" w:type="dxa"/>
            <w:gridSpan w:val="3"/>
            <w:vMerge w:val="restart"/>
            <w:vAlign w:val="center"/>
          </w:tcPr>
          <w:p>
            <w:pPr>
              <w:jc w:val="left"/>
              <w:rPr>
                <w:rFonts w:ascii="仿宋" w:hAnsi="仿宋" w:eastAsia="仿宋" w:cs="仿宋"/>
                <w:sz w:val="24"/>
              </w:rPr>
            </w:pPr>
            <w:r>
              <w:rPr>
                <w:rFonts w:hint="eastAsia" w:ascii="仿宋" w:hAnsi="仿宋" w:eastAsia="仿宋" w:cs="仿宋"/>
                <w:sz w:val="24"/>
              </w:rPr>
              <w:t xml:space="preserve">  省   市  县</w:t>
            </w:r>
          </w:p>
        </w:tc>
        <w:tc>
          <w:tcPr>
            <w:tcW w:w="720" w:type="dxa"/>
            <w:gridSpan w:val="3"/>
            <w:vAlign w:val="center"/>
          </w:tcPr>
          <w:p>
            <w:pPr>
              <w:jc w:val="center"/>
              <w:rPr>
                <w:rFonts w:ascii="仿宋" w:hAnsi="仿宋" w:eastAsia="仿宋" w:cs="仿宋"/>
                <w:sz w:val="24"/>
              </w:rPr>
            </w:pPr>
            <w:r>
              <w:rPr>
                <w:rFonts w:hint="eastAsia" w:ascii="仿宋" w:hAnsi="仿宋" w:eastAsia="仿宋" w:cs="仿宋"/>
                <w:sz w:val="24"/>
              </w:rPr>
              <w:t>身高</w:t>
            </w:r>
          </w:p>
        </w:tc>
        <w:tc>
          <w:tcPr>
            <w:tcW w:w="1260" w:type="dxa"/>
            <w:gridSpan w:val="3"/>
            <w:vAlign w:val="center"/>
          </w:tcPr>
          <w:p>
            <w:pPr>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eastAsia="zh-CN"/>
              </w:rPr>
              <w:t>cm</w:t>
            </w:r>
          </w:p>
        </w:tc>
        <w:tc>
          <w:tcPr>
            <w:tcW w:w="1350" w:type="dxa"/>
            <w:vMerge w:val="restart"/>
            <w:vAlign w:val="center"/>
          </w:tcPr>
          <w:p>
            <w:pPr>
              <w:jc w:val="center"/>
              <w:rPr>
                <w:rFonts w:ascii="仿宋" w:hAnsi="仿宋" w:eastAsia="仿宋" w:cs="仿宋"/>
                <w:sz w:val="24"/>
              </w:rPr>
            </w:pPr>
            <w:r>
              <w:rPr>
                <w:rFonts w:hint="eastAsia" w:ascii="仿宋" w:hAnsi="仿宋" w:eastAsia="仿宋" w:cs="仿宋"/>
                <w:sz w:val="24"/>
              </w:rPr>
              <w:t>健康状况</w:t>
            </w:r>
          </w:p>
        </w:tc>
        <w:tc>
          <w:tcPr>
            <w:tcW w:w="1260" w:type="dxa"/>
            <w:gridSpan w:val="2"/>
            <w:vMerge w:val="restart"/>
            <w:vAlign w:val="center"/>
          </w:tcPr>
          <w:p>
            <w:pPr>
              <w:jc w:val="center"/>
              <w:rPr>
                <w:rFonts w:ascii="仿宋" w:hAnsi="仿宋" w:eastAsia="仿宋" w:cs="仿宋"/>
                <w:sz w:val="24"/>
              </w:rPr>
            </w:pPr>
          </w:p>
        </w:tc>
        <w:tc>
          <w:tcPr>
            <w:tcW w:w="2040" w:type="dxa"/>
            <w:gridSpan w:val="2"/>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42" w:type="dxa"/>
            <w:vMerge w:val="continue"/>
            <w:vAlign w:val="center"/>
          </w:tcPr>
          <w:p>
            <w:pPr>
              <w:jc w:val="center"/>
            </w:pPr>
          </w:p>
        </w:tc>
        <w:tc>
          <w:tcPr>
            <w:tcW w:w="1785" w:type="dxa"/>
            <w:gridSpan w:val="3"/>
            <w:vMerge w:val="continue"/>
            <w:vAlign w:val="center"/>
          </w:tcPr>
          <w:p>
            <w:pPr>
              <w:jc w:val="center"/>
            </w:pPr>
          </w:p>
        </w:tc>
        <w:tc>
          <w:tcPr>
            <w:tcW w:w="720" w:type="dxa"/>
            <w:gridSpan w:val="3"/>
            <w:vAlign w:val="center"/>
          </w:tcPr>
          <w:p>
            <w:pPr>
              <w:jc w:val="center"/>
              <w:rPr>
                <w:rFonts w:ascii="仿宋" w:hAnsi="仿宋" w:eastAsia="仿宋" w:cs="仿宋"/>
                <w:sz w:val="24"/>
              </w:rPr>
            </w:pPr>
            <w:r>
              <w:rPr>
                <w:rFonts w:hint="eastAsia" w:ascii="仿宋" w:hAnsi="仿宋" w:eastAsia="仿宋" w:cs="仿宋"/>
                <w:sz w:val="24"/>
              </w:rPr>
              <w:t>体重</w:t>
            </w:r>
          </w:p>
        </w:tc>
        <w:tc>
          <w:tcPr>
            <w:tcW w:w="1260" w:type="dxa"/>
            <w:gridSpan w:val="3"/>
            <w:vAlign w:val="center"/>
          </w:tcPr>
          <w:p>
            <w:pPr>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kg</w:t>
            </w:r>
          </w:p>
        </w:tc>
        <w:tc>
          <w:tcPr>
            <w:tcW w:w="1350" w:type="dxa"/>
            <w:vMerge w:val="continue"/>
            <w:vAlign w:val="center"/>
          </w:tcPr>
          <w:p>
            <w:pPr>
              <w:jc w:val="center"/>
              <w:rPr>
                <w:rFonts w:ascii="仿宋" w:hAnsi="仿宋" w:eastAsia="仿宋" w:cs="仿宋"/>
                <w:sz w:val="24"/>
              </w:rPr>
            </w:pPr>
          </w:p>
        </w:tc>
        <w:tc>
          <w:tcPr>
            <w:tcW w:w="1260" w:type="dxa"/>
            <w:gridSpan w:val="2"/>
            <w:vMerge w:val="continue"/>
            <w:vAlign w:val="center"/>
          </w:tcPr>
          <w:p>
            <w:pPr>
              <w:jc w:val="center"/>
              <w:rPr>
                <w:rFonts w:ascii="仿宋" w:hAnsi="仿宋" w:eastAsia="仿宋" w:cs="仿宋"/>
                <w:sz w:val="24"/>
              </w:rPr>
            </w:pPr>
          </w:p>
        </w:tc>
        <w:tc>
          <w:tcPr>
            <w:tcW w:w="2040" w:type="dxa"/>
            <w:gridSpan w:val="2"/>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jc w:val="center"/>
              <w:rPr>
                <w:rFonts w:ascii="仿宋" w:hAnsi="仿宋" w:eastAsia="仿宋" w:cs="仿宋"/>
                <w:sz w:val="24"/>
              </w:rPr>
            </w:pPr>
            <w:r>
              <w:rPr>
                <w:rFonts w:hint="eastAsia" w:ascii="仿宋" w:hAnsi="仿宋" w:eastAsia="仿宋" w:cs="仿宋"/>
                <w:sz w:val="24"/>
              </w:rPr>
              <w:t>学历</w:t>
            </w:r>
          </w:p>
          <w:p>
            <w:pPr>
              <w:jc w:val="center"/>
              <w:rPr>
                <w:rFonts w:ascii="仿宋" w:hAnsi="仿宋" w:eastAsia="仿宋" w:cs="仿宋"/>
                <w:sz w:val="24"/>
              </w:rPr>
            </w:pPr>
            <w:r>
              <w:rPr>
                <w:rFonts w:hint="eastAsia" w:ascii="仿宋" w:hAnsi="仿宋" w:eastAsia="仿宋" w:cs="仿宋"/>
                <w:sz w:val="24"/>
              </w:rPr>
              <w:t>学位</w:t>
            </w:r>
          </w:p>
        </w:tc>
        <w:tc>
          <w:tcPr>
            <w:tcW w:w="1785" w:type="dxa"/>
            <w:gridSpan w:val="3"/>
            <w:vAlign w:val="center"/>
          </w:tcPr>
          <w:p>
            <w:pPr>
              <w:jc w:val="center"/>
              <w:rPr>
                <w:rFonts w:ascii="仿宋" w:hAnsi="仿宋" w:eastAsia="仿宋" w:cs="仿宋"/>
                <w:sz w:val="24"/>
              </w:rPr>
            </w:pPr>
          </w:p>
        </w:tc>
        <w:tc>
          <w:tcPr>
            <w:tcW w:w="720" w:type="dxa"/>
            <w:gridSpan w:val="3"/>
            <w:vAlign w:val="center"/>
          </w:tcPr>
          <w:p>
            <w:pPr>
              <w:jc w:val="center"/>
              <w:rPr>
                <w:rFonts w:ascii="仿宋" w:hAnsi="仿宋" w:eastAsia="仿宋" w:cs="仿宋"/>
                <w:sz w:val="24"/>
              </w:rPr>
            </w:pPr>
            <w:r>
              <w:rPr>
                <w:rFonts w:hint="eastAsia" w:ascii="仿宋" w:hAnsi="仿宋" w:eastAsia="仿宋" w:cs="仿宋"/>
                <w:sz w:val="24"/>
              </w:rPr>
              <w:t>专业技术资格</w:t>
            </w:r>
          </w:p>
        </w:tc>
        <w:tc>
          <w:tcPr>
            <w:tcW w:w="1260" w:type="dxa"/>
            <w:gridSpan w:val="3"/>
            <w:vAlign w:val="center"/>
          </w:tcPr>
          <w:p>
            <w:pPr>
              <w:jc w:val="center"/>
              <w:rPr>
                <w:rFonts w:ascii="仿宋" w:hAnsi="仿宋" w:eastAsia="仿宋" w:cs="仿宋"/>
                <w:sz w:val="24"/>
              </w:rPr>
            </w:pPr>
          </w:p>
        </w:tc>
        <w:tc>
          <w:tcPr>
            <w:tcW w:w="1350" w:type="dxa"/>
            <w:vAlign w:val="center"/>
          </w:tcPr>
          <w:p>
            <w:pPr>
              <w:jc w:val="center"/>
              <w:rPr>
                <w:rFonts w:ascii="仿宋" w:hAnsi="仿宋" w:eastAsia="仿宋" w:cs="仿宋"/>
                <w:sz w:val="24"/>
              </w:rPr>
            </w:pPr>
            <w:r>
              <w:rPr>
                <w:rFonts w:hint="eastAsia" w:ascii="仿宋" w:hAnsi="仿宋" w:eastAsia="仿宋" w:cs="仿宋"/>
                <w:sz w:val="24"/>
              </w:rPr>
              <w:t>计算机</w:t>
            </w:r>
          </w:p>
          <w:p>
            <w:pPr>
              <w:jc w:val="center"/>
              <w:rPr>
                <w:rFonts w:ascii="仿宋" w:hAnsi="仿宋" w:eastAsia="仿宋" w:cs="仿宋"/>
                <w:sz w:val="24"/>
              </w:rPr>
            </w:pPr>
            <w:r>
              <w:rPr>
                <w:rFonts w:hint="eastAsia" w:ascii="仿宋" w:hAnsi="仿宋" w:eastAsia="仿宋" w:cs="仿宋"/>
                <w:sz w:val="24"/>
              </w:rPr>
              <w:t>水平</w:t>
            </w:r>
          </w:p>
        </w:tc>
        <w:tc>
          <w:tcPr>
            <w:tcW w:w="1260" w:type="dxa"/>
            <w:gridSpan w:val="2"/>
            <w:vAlign w:val="center"/>
          </w:tcPr>
          <w:p>
            <w:pPr>
              <w:jc w:val="center"/>
              <w:rPr>
                <w:rFonts w:ascii="仿宋" w:hAnsi="仿宋" w:eastAsia="仿宋" w:cs="仿宋"/>
                <w:sz w:val="24"/>
              </w:rPr>
            </w:pPr>
          </w:p>
        </w:tc>
        <w:tc>
          <w:tcPr>
            <w:tcW w:w="2040" w:type="dxa"/>
            <w:gridSpan w:val="2"/>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97" w:type="dxa"/>
            <w:gridSpan w:val="3"/>
            <w:vMerge w:val="restart"/>
            <w:vAlign w:val="center"/>
          </w:tcPr>
          <w:p>
            <w:pPr>
              <w:jc w:val="center"/>
              <w:rPr>
                <w:rFonts w:ascii="仿宋" w:hAnsi="仿宋" w:eastAsia="仿宋" w:cs="仿宋"/>
                <w:sz w:val="24"/>
              </w:rPr>
            </w:pPr>
            <w:r>
              <w:rPr>
                <w:rFonts w:hint="eastAsia" w:ascii="仿宋" w:hAnsi="仿宋" w:eastAsia="仿宋" w:cs="仿宋"/>
                <w:sz w:val="24"/>
              </w:rPr>
              <w:t>何时毕业、何院校、何专业</w:t>
            </w:r>
          </w:p>
        </w:tc>
        <w:tc>
          <w:tcPr>
            <w:tcW w:w="1808" w:type="dxa"/>
            <w:gridSpan w:val="5"/>
            <w:vAlign w:val="center"/>
          </w:tcPr>
          <w:p>
            <w:pPr>
              <w:jc w:val="center"/>
              <w:rPr>
                <w:rFonts w:ascii="仿宋" w:hAnsi="仿宋" w:eastAsia="仿宋" w:cs="仿宋"/>
                <w:sz w:val="24"/>
              </w:rPr>
            </w:pPr>
            <w:r>
              <w:rPr>
                <w:rFonts w:hint="eastAsia" w:ascii="仿宋" w:hAnsi="仿宋" w:eastAsia="仿宋" w:cs="仿宋"/>
                <w:sz w:val="24"/>
              </w:rPr>
              <w:t>全日制教育</w:t>
            </w:r>
          </w:p>
          <w:p>
            <w:pPr>
              <w:jc w:val="center"/>
              <w:rPr>
                <w:rFonts w:ascii="仿宋" w:hAnsi="仿宋" w:eastAsia="仿宋" w:cs="仿宋"/>
                <w:sz w:val="24"/>
              </w:rPr>
            </w:pPr>
            <w:r>
              <w:rPr>
                <w:rFonts w:hint="eastAsia" w:ascii="仿宋" w:hAnsi="仿宋" w:eastAsia="仿宋" w:cs="仿宋"/>
                <w:sz w:val="24"/>
              </w:rPr>
              <w:t>（最高学历）</w:t>
            </w:r>
          </w:p>
        </w:tc>
        <w:tc>
          <w:tcPr>
            <w:tcW w:w="5352"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97" w:type="dxa"/>
            <w:gridSpan w:val="3"/>
            <w:vMerge w:val="continue"/>
            <w:vAlign w:val="center"/>
          </w:tcPr>
          <w:p>
            <w:pPr>
              <w:jc w:val="center"/>
              <w:rPr>
                <w:sz w:val="24"/>
              </w:rPr>
            </w:pPr>
          </w:p>
        </w:tc>
        <w:tc>
          <w:tcPr>
            <w:tcW w:w="1808" w:type="dxa"/>
            <w:gridSpan w:val="5"/>
            <w:vAlign w:val="center"/>
          </w:tcPr>
          <w:p>
            <w:pPr>
              <w:jc w:val="center"/>
              <w:rPr>
                <w:rFonts w:ascii="仿宋" w:hAnsi="仿宋" w:eastAsia="仿宋" w:cs="仿宋"/>
                <w:sz w:val="24"/>
              </w:rPr>
            </w:pPr>
            <w:r>
              <w:rPr>
                <w:rFonts w:hint="eastAsia" w:ascii="仿宋" w:hAnsi="仿宋" w:eastAsia="仿宋" w:cs="仿宋"/>
                <w:sz w:val="24"/>
              </w:rPr>
              <w:t>在职教育</w:t>
            </w:r>
          </w:p>
          <w:p>
            <w:pPr>
              <w:jc w:val="center"/>
              <w:rPr>
                <w:sz w:val="24"/>
              </w:rPr>
            </w:pPr>
            <w:r>
              <w:rPr>
                <w:rFonts w:hint="eastAsia" w:ascii="仿宋" w:hAnsi="仿宋" w:eastAsia="仿宋" w:cs="仿宋"/>
                <w:sz w:val="24"/>
              </w:rPr>
              <w:t>（最高学历）</w:t>
            </w:r>
          </w:p>
        </w:tc>
        <w:tc>
          <w:tcPr>
            <w:tcW w:w="5352"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297" w:type="dxa"/>
            <w:gridSpan w:val="3"/>
            <w:vAlign w:val="center"/>
          </w:tcPr>
          <w:p>
            <w:pPr>
              <w:jc w:val="center"/>
              <w:rPr>
                <w:rFonts w:ascii="仿宋" w:hAnsi="仿宋" w:eastAsia="仿宋" w:cs="仿宋"/>
                <w:sz w:val="24"/>
              </w:rPr>
            </w:pPr>
            <w:r>
              <w:rPr>
                <w:rFonts w:hint="eastAsia" w:ascii="仿宋" w:hAnsi="仿宋" w:eastAsia="仿宋" w:cs="仿宋"/>
                <w:sz w:val="24"/>
              </w:rPr>
              <w:t>现在何地、何单位、任何职（职称）</w:t>
            </w:r>
          </w:p>
        </w:tc>
        <w:tc>
          <w:tcPr>
            <w:tcW w:w="7160" w:type="dxa"/>
            <w:gridSpan w:val="1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2" w:type="dxa"/>
            <w:vAlign w:val="center"/>
          </w:tcPr>
          <w:p>
            <w:pPr>
              <w:jc w:val="center"/>
              <w:rPr>
                <w:rFonts w:ascii="仿宋" w:hAnsi="仿宋" w:eastAsia="仿宋" w:cs="仿宋"/>
                <w:sz w:val="24"/>
              </w:rPr>
            </w:pPr>
            <w:r>
              <w:rPr>
                <w:rFonts w:hint="eastAsia" w:ascii="仿宋" w:hAnsi="仿宋" w:eastAsia="仿宋" w:cs="仿宋"/>
                <w:sz w:val="24"/>
              </w:rPr>
              <w:t>户籍所在地</w:t>
            </w:r>
          </w:p>
        </w:tc>
        <w:tc>
          <w:tcPr>
            <w:tcW w:w="3765" w:type="dxa"/>
            <w:gridSpan w:val="9"/>
            <w:vAlign w:val="center"/>
          </w:tcPr>
          <w:p>
            <w:pPr>
              <w:jc w:val="center"/>
              <w:rPr>
                <w:rFonts w:ascii="仿宋" w:hAnsi="仿宋" w:eastAsia="仿宋" w:cs="仿宋"/>
                <w:sz w:val="24"/>
              </w:rPr>
            </w:pPr>
          </w:p>
        </w:tc>
        <w:tc>
          <w:tcPr>
            <w:tcW w:w="1350" w:type="dxa"/>
            <w:vAlign w:val="center"/>
          </w:tcPr>
          <w:p>
            <w:pPr>
              <w:jc w:val="center"/>
              <w:rPr>
                <w:rFonts w:ascii="仿宋" w:hAnsi="仿宋" w:eastAsia="仿宋" w:cs="仿宋"/>
                <w:sz w:val="24"/>
              </w:rPr>
            </w:pPr>
            <w:r>
              <w:rPr>
                <w:rFonts w:hint="eastAsia" w:ascii="仿宋" w:hAnsi="仿宋" w:eastAsia="仿宋" w:cs="仿宋"/>
                <w:sz w:val="24"/>
              </w:rPr>
              <w:t>通讯地址</w:t>
            </w:r>
          </w:p>
        </w:tc>
        <w:tc>
          <w:tcPr>
            <w:tcW w:w="3300" w:type="dxa"/>
            <w:gridSpan w:val="4"/>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42" w:type="dxa"/>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1882" w:type="dxa"/>
            <w:gridSpan w:val="5"/>
            <w:vAlign w:val="center"/>
          </w:tcPr>
          <w:p>
            <w:pPr>
              <w:jc w:val="center"/>
              <w:rPr>
                <w:rFonts w:ascii="仿宋" w:hAnsi="仿宋" w:eastAsia="仿宋" w:cs="仿宋"/>
                <w:sz w:val="24"/>
              </w:rPr>
            </w:pPr>
          </w:p>
        </w:tc>
        <w:tc>
          <w:tcPr>
            <w:tcW w:w="1883" w:type="dxa"/>
            <w:gridSpan w:val="4"/>
            <w:vAlign w:val="center"/>
          </w:tcPr>
          <w:p>
            <w:pPr>
              <w:jc w:val="center"/>
              <w:rPr>
                <w:rFonts w:ascii="仿宋" w:hAnsi="仿宋" w:eastAsia="仿宋" w:cs="仿宋"/>
                <w:sz w:val="24"/>
              </w:rPr>
            </w:pPr>
            <w:r>
              <w:rPr>
                <w:rFonts w:hint="eastAsia" w:ascii="仿宋" w:hAnsi="仿宋" w:eastAsia="仿宋" w:cs="仿宋"/>
                <w:sz w:val="24"/>
              </w:rPr>
              <w:t>手机号码</w:t>
            </w:r>
          </w:p>
        </w:tc>
        <w:tc>
          <w:tcPr>
            <w:tcW w:w="1350" w:type="dxa"/>
            <w:vAlign w:val="center"/>
          </w:tcPr>
          <w:p>
            <w:pPr>
              <w:jc w:val="center"/>
              <w:rPr>
                <w:rFonts w:ascii="仿宋" w:hAnsi="仿宋" w:eastAsia="仿宋" w:cs="仿宋"/>
                <w:sz w:val="24"/>
              </w:rPr>
            </w:pPr>
          </w:p>
        </w:tc>
        <w:tc>
          <w:tcPr>
            <w:tcW w:w="1650" w:type="dxa"/>
            <w:gridSpan w:val="3"/>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电子邮箱</w:t>
            </w:r>
          </w:p>
        </w:tc>
        <w:tc>
          <w:tcPr>
            <w:tcW w:w="165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1042" w:type="dxa"/>
            <w:vAlign w:val="center"/>
          </w:tcPr>
          <w:p>
            <w:pPr>
              <w:jc w:val="center"/>
              <w:rPr>
                <w:rFonts w:ascii="仿宋" w:hAnsi="仿宋" w:eastAsia="仿宋" w:cs="仿宋"/>
                <w:sz w:val="24"/>
              </w:rPr>
            </w:pPr>
            <w:r>
              <w:rPr>
                <w:rFonts w:hint="eastAsia" w:ascii="仿宋" w:hAnsi="仿宋" w:eastAsia="仿宋" w:cs="仿宋"/>
                <w:sz w:val="24"/>
              </w:rPr>
              <w:t>主要学习及工作经历</w:t>
            </w:r>
          </w:p>
        </w:tc>
        <w:tc>
          <w:tcPr>
            <w:tcW w:w="8415" w:type="dxa"/>
            <w:gridSpan w:val="14"/>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20" w:type="dxa"/>
            <w:gridSpan w:val="2"/>
            <w:vMerge w:val="restart"/>
            <w:vAlign w:val="center"/>
          </w:tcPr>
          <w:p>
            <w:pPr>
              <w:jc w:val="center"/>
              <w:rPr>
                <w:rFonts w:ascii="仿宋" w:hAnsi="仿宋" w:eastAsia="仿宋" w:cs="仿宋"/>
                <w:sz w:val="24"/>
              </w:rPr>
            </w:pPr>
            <w:r>
              <w:rPr>
                <w:rFonts w:hint="eastAsia" w:ascii="仿宋" w:hAnsi="仿宋" w:eastAsia="仿宋" w:cs="仿宋"/>
                <w:sz w:val="24"/>
              </w:rPr>
              <w:t>家庭成员</w:t>
            </w:r>
          </w:p>
        </w:tc>
        <w:tc>
          <w:tcPr>
            <w:tcW w:w="1420" w:type="dxa"/>
            <w:gridSpan w:val="3"/>
            <w:vAlign w:val="center"/>
          </w:tcPr>
          <w:p>
            <w:pPr>
              <w:jc w:val="center"/>
              <w:rPr>
                <w:rFonts w:ascii="仿宋" w:hAnsi="仿宋" w:eastAsia="仿宋" w:cs="仿宋"/>
                <w:sz w:val="24"/>
              </w:rPr>
            </w:pPr>
            <w:r>
              <w:rPr>
                <w:rFonts w:hint="eastAsia" w:ascii="仿宋" w:hAnsi="仿宋" w:eastAsia="仿宋" w:cs="仿宋"/>
                <w:sz w:val="24"/>
              </w:rPr>
              <w:t>姓名</w:t>
            </w:r>
          </w:p>
        </w:tc>
        <w:tc>
          <w:tcPr>
            <w:tcW w:w="1420" w:type="dxa"/>
            <w:gridSpan w:val="4"/>
            <w:vAlign w:val="center"/>
          </w:tcPr>
          <w:p>
            <w:pPr>
              <w:jc w:val="center"/>
              <w:rPr>
                <w:rFonts w:ascii="仿宋" w:hAnsi="仿宋" w:eastAsia="仿宋" w:cs="仿宋"/>
                <w:sz w:val="24"/>
              </w:rPr>
            </w:pPr>
            <w:r>
              <w:rPr>
                <w:rFonts w:hint="eastAsia" w:ascii="仿宋" w:hAnsi="仿宋" w:eastAsia="仿宋" w:cs="仿宋"/>
                <w:sz w:val="24"/>
              </w:rPr>
              <w:t>与本人关系</w:t>
            </w:r>
          </w:p>
        </w:tc>
        <w:tc>
          <w:tcPr>
            <w:tcW w:w="2026" w:type="dxa"/>
            <w:gridSpan w:val="3"/>
            <w:vAlign w:val="center"/>
          </w:tcPr>
          <w:p>
            <w:pPr>
              <w:jc w:val="center"/>
              <w:rPr>
                <w:rFonts w:ascii="仿宋" w:hAnsi="仿宋" w:eastAsia="仿宋" w:cs="仿宋"/>
                <w:sz w:val="24"/>
              </w:rPr>
            </w:pPr>
            <w:r>
              <w:rPr>
                <w:rFonts w:hint="eastAsia" w:ascii="仿宋" w:hAnsi="仿宋" w:eastAsia="仿宋" w:cs="仿宋"/>
                <w:sz w:val="24"/>
              </w:rPr>
              <w:t>工作单位及职务</w:t>
            </w:r>
          </w:p>
        </w:tc>
        <w:tc>
          <w:tcPr>
            <w:tcW w:w="3171" w:type="dxa"/>
            <w:gridSpan w:val="3"/>
            <w:vAlign w:val="center"/>
          </w:tcPr>
          <w:p>
            <w:pPr>
              <w:jc w:val="center"/>
              <w:rPr>
                <w:rFonts w:ascii="仿宋" w:hAnsi="仿宋" w:eastAsia="仿宋" w:cs="仿宋"/>
                <w:sz w:val="24"/>
              </w:rPr>
            </w:pPr>
            <w:r>
              <w:rPr>
                <w:rFonts w:hint="eastAsia" w:ascii="仿宋" w:hAnsi="仿宋" w:eastAsia="仿宋" w:cs="仿宋"/>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gridSpan w:val="2"/>
            <w:vMerge w:val="continue"/>
          </w:tcPr>
          <w:p>
            <w:pPr>
              <w:jc w:val="left"/>
              <w:rPr>
                <w:rFonts w:ascii="仿宋" w:hAnsi="仿宋" w:eastAsia="仿宋" w:cs="仿宋"/>
                <w:sz w:val="24"/>
              </w:rPr>
            </w:pPr>
          </w:p>
        </w:tc>
        <w:tc>
          <w:tcPr>
            <w:tcW w:w="1420" w:type="dxa"/>
            <w:gridSpan w:val="3"/>
          </w:tcPr>
          <w:p>
            <w:pPr>
              <w:jc w:val="left"/>
              <w:rPr>
                <w:rFonts w:ascii="仿宋" w:hAnsi="仿宋" w:eastAsia="仿宋" w:cs="仿宋"/>
                <w:sz w:val="24"/>
              </w:rPr>
            </w:pPr>
          </w:p>
        </w:tc>
        <w:tc>
          <w:tcPr>
            <w:tcW w:w="1420" w:type="dxa"/>
            <w:gridSpan w:val="4"/>
          </w:tcPr>
          <w:p>
            <w:pPr>
              <w:jc w:val="left"/>
              <w:rPr>
                <w:rFonts w:ascii="仿宋" w:hAnsi="仿宋" w:eastAsia="仿宋" w:cs="仿宋"/>
                <w:sz w:val="24"/>
              </w:rPr>
            </w:pPr>
          </w:p>
        </w:tc>
        <w:tc>
          <w:tcPr>
            <w:tcW w:w="2026" w:type="dxa"/>
            <w:gridSpan w:val="3"/>
          </w:tcPr>
          <w:p>
            <w:pPr>
              <w:jc w:val="left"/>
              <w:rPr>
                <w:rFonts w:ascii="仿宋" w:hAnsi="仿宋" w:eastAsia="仿宋" w:cs="仿宋"/>
                <w:sz w:val="24"/>
              </w:rPr>
            </w:pPr>
          </w:p>
        </w:tc>
        <w:tc>
          <w:tcPr>
            <w:tcW w:w="3171" w:type="dxa"/>
            <w:gridSpan w:val="3"/>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20" w:type="dxa"/>
            <w:gridSpan w:val="2"/>
            <w:vMerge w:val="continue"/>
          </w:tcPr>
          <w:p>
            <w:pPr>
              <w:jc w:val="left"/>
              <w:rPr>
                <w:rFonts w:ascii="仿宋" w:hAnsi="仿宋" w:eastAsia="仿宋" w:cs="仿宋"/>
                <w:sz w:val="24"/>
              </w:rPr>
            </w:pPr>
          </w:p>
        </w:tc>
        <w:tc>
          <w:tcPr>
            <w:tcW w:w="1420" w:type="dxa"/>
            <w:gridSpan w:val="3"/>
          </w:tcPr>
          <w:p>
            <w:pPr>
              <w:jc w:val="left"/>
              <w:rPr>
                <w:rFonts w:ascii="仿宋" w:hAnsi="仿宋" w:eastAsia="仿宋" w:cs="仿宋"/>
                <w:sz w:val="24"/>
              </w:rPr>
            </w:pPr>
          </w:p>
        </w:tc>
        <w:tc>
          <w:tcPr>
            <w:tcW w:w="1420" w:type="dxa"/>
            <w:gridSpan w:val="4"/>
          </w:tcPr>
          <w:p>
            <w:pPr>
              <w:jc w:val="left"/>
              <w:rPr>
                <w:rFonts w:ascii="仿宋" w:hAnsi="仿宋" w:eastAsia="仿宋" w:cs="仿宋"/>
                <w:sz w:val="24"/>
              </w:rPr>
            </w:pPr>
          </w:p>
        </w:tc>
        <w:tc>
          <w:tcPr>
            <w:tcW w:w="2026" w:type="dxa"/>
            <w:gridSpan w:val="3"/>
          </w:tcPr>
          <w:p>
            <w:pPr>
              <w:jc w:val="left"/>
              <w:rPr>
                <w:rFonts w:ascii="仿宋" w:hAnsi="仿宋" w:eastAsia="仿宋" w:cs="仿宋"/>
                <w:sz w:val="24"/>
              </w:rPr>
            </w:pPr>
          </w:p>
        </w:tc>
        <w:tc>
          <w:tcPr>
            <w:tcW w:w="3171" w:type="dxa"/>
            <w:gridSpan w:val="3"/>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20" w:type="dxa"/>
            <w:gridSpan w:val="2"/>
            <w:vMerge w:val="continue"/>
          </w:tcPr>
          <w:p>
            <w:pPr>
              <w:jc w:val="left"/>
              <w:rPr>
                <w:rFonts w:ascii="仿宋" w:hAnsi="仿宋" w:eastAsia="仿宋" w:cs="仿宋"/>
                <w:sz w:val="24"/>
              </w:rPr>
            </w:pPr>
          </w:p>
        </w:tc>
        <w:tc>
          <w:tcPr>
            <w:tcW w:w="1420" w:type="dxa"/>
            <w:gridSpan w:val="3"/>
          </w:tcPr>
          <w:p>
            <w:pPr>
              <w:jc w:val="left"/>
              <w:rPr>
                <w:rFonts w:ascii="仿宋" w:hAnsi="仿宋" w:eastAsia="仿宋" w:cs="仿宋"/>
                <w:sz w:val="24"/>
              </w:rPr>
            </w:pPr>
          </w:p>
        </w:tc>
        <w:tc>
          <w:tcPr>
            <w:tcW w:w="1420" w:type="dxa"/>
            <w:gridSpan w:val="4"/>
          </w:tcPr>
          <w:p>
            <w:pPr>
              <w:jc w:val="left"/>
              <w:rPr>
                <w:rFonts w:ascii="仿宋" w:hAnsi="仿宋" w:eastAsia="仿宋" w:cs="仿宋"/>
                <w:sz w:val="24"/>
              </w:rPr>
            </w:pPr>
          </w:p>
        </w:tc>
        <w:tc>
          <w:tcPr>
            <w:tcW w:w="2026" w:type="dxa"/>
            <w:gridSpan w:val="3"/>
          </w:tcPr>
          <w:p>
            <w:pPr>
              <w:jc w:val="left"/>
              <w:rPr>
                <w:rFonts w:ascii="仿宋" w:hAnsi="仿宋" w:eastAsia="仿宋" w:cs="仿宋"/>
                <w:sz w:val="24"/>
              </w:rPr>
            </w:pPr>
          </w:p>
        </w:tc>
        <w:tc>
          <w:tcPr>
            <w:tcW w:w="3171" w:type="dxa"/>
            <w:gridSpan w:val="3"/>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20" w:type="dxa"/>
            <w:gridSpan w:val="2"/>
            <w:vMerge w:val="continue"/>
          </w:tcPr>
          <w:p>
            <w:pPr>
              <w:jc w:val="left"/>
              <w:rPr>
                <w:rFonts w:ascii="仿宋" w:hAnsi="仿宋" w:eastAsia="仿宋" w:cs="仿宋"/>
                <w:sz w:val="24"/>
              </w:rPr>
            </w:pPr>
          </w:p>
        </w:tc>
        <w:tc>
          <w:tcPr>
            <w:tcW w:w="1420" w:type="dxa"/>
            <w:gridSpan w:val="3"/>
          </w:tcPr>
          <w:p>
            <w:pPr>
              <w:jc w:val="left"/>
              <w:rPr>
                <w:rFonts w:ascii="仿宋" w:hAnsi="仿宋" w:eastAsia="仿宋" w:cs="仿宋"/>
                <w:sz w:val="24"/>
              </w:rPr>
            </w:pPr>
          </w:p>
        </w:tc>
        <w:tc>
          <w:tcPr>
            <w:tcW w:w="1420" w:type="dxa"/>
            <w:gridSpan w:val="4"/>
          </w:tcPr>
          <w:p>
            <w:pPr>
              <w:jc w:val="left"/>
              <w:rPr>
                <w:rFonts w:ascii="仿宋" w:hAnsi="仿宋" w:eastAsia="仿宋" w:cs="仿宋"/>
                <w:sz w:val="24"/>
              </w:rPr>
            </w:pPr>
          </w:p>
        </w:tc>
        <w:tc>
          <w:tcPr>
            <w:tcW w:w="2026" w:type="dxa"/>
            <w:gridSpan w:val="3"/>
          </w:tcPr>
          <w:p>
            <w:pPr>
              <w:jc w:val="left"/>
              <w:rPr>
                <w:rFonts w:ascii="仿宋" w:hAnsi="仿宋" w:eastAsia="仿宋" w:cs="仿宋"/>
                <w:sz w:val="24"/>
              </w:rPr>
            </w:pPr>
          </w:p>
        </w:tc>
        <w:tc>
          <w:tcPr>
            <w:tcW w:w="3171" w:type="dxa"/>
            <w:gridSpan w:val="3"/>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420" w:type="dxa"/>
            <w:gridSpan w:val="2"/>
            <w:vAlign w:val="center"/>
          </w:tcPr>
          <w:p>
            <w:pPr>
              <w:jc w:val="center"/>
              <w:rPr>
                <w:rFonts w:ascii="仿宋" w:hAnsi="仿宋" w:eastAsia="仿宋" w:cs="仿宋"/>
                <w:sz w:val="24"/>
              </w:rPr>
            </w:pPr>
            <w:r>
              <w:rPr>
                <w:rFonts w:hint="eastAsia" w:ascii="仿宋" w:hAnsi="仿宋" w:eastAsia="仿宋" w:cs="仿宋"/>
                <w:sz w:val="24"/>
              </w:rPr>
              <w:t>有何特长及突出业绩</w:t>
            </w:r>
          </w:p>
        </w:tc>
        <w:tc>
          <w:tcPr>
            <w:tcW w:w="8037" w:type="dxa"/>
            <w:gridSpan w:val="1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420" w:type="dxa"/>
            <w:gridSpan w:val="2"/>
            <w:vAlign w:val="center"/>
          </w:tcPr>
          <w:p>
            <w:pPr>
              <w:jc w:val="center"/>
              <w:rPr>
                <w:rFonts w:ascii="仿宋" w:hAnsi="仿宋" w:eastAsia="仿宋" w:cs="仿宋"/>
                <w:sz w:val="24"/>
              </w:rPr>
            </w:pPr>
            <w:r>
              <w:rPr>
                <w:rFonts w:hint="eastAsia" w:ascii="仿宋" w:hAnsi="仿宋" w:eastAsia="仿宋" w:cs="仿宋"/>
                <w:sz w:val="24"/>
              </w:rPr>
              <w:t>奖惩情况</w:t>
            </w:r>
          </w:p>
        </w:tc>
        <w:tc>
          <w:tcPr>
            <w:tcW w:w="8037" w:type="dxa"/>
            <w:gridSpan w:val="1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420" w:type="dxa"/>
            <w:gridSpan w:val="2"/>
            <w:vAlign w:val="center"/>
          </w:tcPr>
          <w:p>
            <w:pPr>
              <w:jc w:val="center"/>
              <w:rPr>
                <w:rFonts w:ascii="仿宋" w:hAnsi="仿宋" w:eastAsia="仿宋" w:cs="仿宋"/>
                <w:sz w:val="24"/>
              </w:rPr>
            </w:pPr>
            <w:r>
              <w:rPr>
                <w:rFonts w:hint="eastAsia" w:ascii="仿宋" w:hAnsi="仿宋" w:eastAsia="仿宋" w:cs="仿宋"/>
                <w:sz w:val="24"/>
              </w:rPr>
              <w:t>报名人员</w:t>
            </w:r>
          </w:p>
          <w:p>
            <w:pPr>
              <w:jc w:val="center"/>
              <w:rPr>
                <w:rFonts w:ascii="仿宋" w:hAnsi="仿宋" w:eastAsia="仿宋" w:cs="仿宋"/>
                <w:sz w:val="24"/>
              </w:rPr>
            </w:pPr>
            <w:r>
              <w:rPr>
                <w:rFonts w:hint="eastAsia" w:ascii="仿宋" w:hAnsi="仿宋" w:eastAsia="仿宋" w:cs="仿宋"/>
                <w:sz w:val="24"/>
              </w:rPr>
              <w:t>承诺</w:t>
            </w:r>
          </w:p>
        </w:tc>
        <w:tc>
          <w:tcPr>
            <w:tcW w:w="8037" w:type="dxa"/>
            <w:gridSpan w:val="13"/>
            <w:vAlign w:val="center"/>
          </w:tcPr>
          <w:p>
            <w:pPr>
              <w:jc w:val="center"/>
              <w:rPr>
                <w:rFonts w:ascii="仿宋" w:hAnsi="仿宋" w:eastAsia="仿宋" w:cs="仿宋"/>
                <w:sz w:val="24"/>
              </w:rPr>
            </w:pPr>
            <w:r>
              <w:rPr>
                <w:rFonts w:hint="eastAsia" w:ascii="仿宋" w:hAnsi="仿宋" w:eastAsia="仿宋" w:cs="仿宋"/>
                <w:sz w:val="24"/>
              </w:rPr>
              <w:t>本人承诺以上信息属实，如有不实之处，愿意承担相应责任。</w:t>
            </w: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报名人员签名：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1420" w:type="dxa"/>
            <w:gridSpan w:val="2"/>
            <w:vAlign w:val="center"/>
          </w:tcPr>
          <w:p>
            <w:pPr>
              <w:jc w:val="center"/>
              <w:rPr>
                <w:rFonts w:ascii="仿宋" w:hAnsi="仿宋" w:eastAsia="仿宋" w:cs="仿宋"/>
                <w:sz w:val="24"/>
              </w:rPr>
            </w:pPr>
            <w:r>
              <w:rPr>
                <w:rFonts w:hint="eastAsia" w:ascii="仿宋" w:hAnsi="仿宋" w:eastAsia="仿宋" w:cs="仿宋"/>
                <w:sz w:val="24"/>
              </w:rPr>
              <w:t>审核意见</w:t>
            </w:r>
          </w:p>
        </w:tc>
        <w:tc>
          <w:tcPr>
            <w:tcW w:w="8037" w:type="dxa"/>
            <w:gridSpan w:val="13"/>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420" w:type="dxa"/>
            <w:gridSpan w:val="2"/>
            <w:vAlign w:val="center"/>
          </w:tcPr>
          <w:p>
            <w:pPr>
              <w:jc w:val="center"/>
              <w:rPr>
                <w:rFonts w:hint="eastAsia" w:ascii="仿宋" w:hAnsi="仿宋" w:eastAsia="仿宋" w:cs="仿宋"/>
                <w:sz w:val="24"/>
              </w:rPr>
            </w:pPr>
            <w:r>
              <w:rPr>
                <w:rFonts w:hint="eastAsia" w:ascii="仿宋" w:hAnsi="仿宋" w:eastAsia="仿宋" w:cs="仿宋"/>
                <w:sz w:val="24"/>
              </w:rPr>
              <w:t>招聘工作</w:t>
            </w:r>
          </w:p>
          <w:p>
            <w:pPr>
              <w:jc w:val="center"/>
              <w:rPr>
                <w:rFonts w:hint="eastAsia" w:ascii="仿宋" w:hAnsi="仿宋" w:eastAsia="仿宋" w:cs="仿宋"/>
                <w:sz w:val="24"/>
              </w:rPr>
            </w:pPr>
            <w:r>
              <w:rPr>
                <w:rFonts w:hint="eastAsia" w:ascii="仿宋" w:hAnsi="仿宋" w:eastAsia="仿宋" w:cs="仿宋"/>
                <w:sz w:val="24"/>
                <w:lang w:val="en-US" w:eastAsia="zh-CN"/>
              </w:rPr>
              <w:t>领导</w:t>
            </w:r>
            <w:r>
              <w:rPr>
                <w:rFonts w:hint="eastAsia" w:ascii="仿宋" w:hAnsi="仿宋" w:eastAsia="仿宋" w:cs="仿宋"/>
                <w:sz w:val="24"/>
              </w:rPr>
              <w:t>小组</w:t>
            </w:r>
          </w:p>
          <w:p>
            <w:pPr>
              <w:jc w:val="center"/>
              <w:rPr>
                <w:rFonts w:ascii="仿宋" w:hAnsi="仿宋" w:eastAsia="仿宋" w:cs="仿宋"/>
                <w:sz w:val="24"/>
              </w:rPr>
            </w:pPr>
            <w:r>
              <w:rPr>
                <w:rFonts w:hint="eastAsia" w:ascii="仿宋" w:hAnsi="仿宋" w:eastAsia="仿宋" w:cs="仿宋"/>
                <w:sz w:val="24"/>
              </w:rPr>
              <w:t>意见</w:t>
            </w:r>
          </w:p>
        </w:tc>
        <w:tc>
          <w:tcPr>
            <w:tcW w:w="8037" w:type="dxa"/>
            <w:gridSpan w:val="13"/>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pP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应聘</w:t>
      </w:r>
      <w:r>
        <w:rPr>
          <w:rFonts w:hint="eastAsia" w:ascii="方正小标宋简体" w:hAnsi="方正小标宋简体" w:eastAsia="方正小标宋简体" w:cs="方正小标宋简体"/>
          <w:sz w:val="44"/>
          <w:szCs w:val="44"/>
        </w:rPr>
        <w:t>承诺书</w:t>
      </w:r>
    </w:p>
    <w:p>
      <w:pPr>
        <w:ind w:firstLine="640" w:firstLineChars="200"/>
        <w:jc w:val="left"/>
        <w:rPr>
          <w:rFonts w:ascii="仿宋" w:hAnsi="仿宋" w:eastAsia="仿宋" w:cs="仿宋"/>
          <w:sz w:val="32"/>
          <w:szCs w:val="32"/>
        </w:rPr>
      </w:pP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本人已认真阅读《陆河县陆财投资控股有限公司2023年公开招聘职业经理人公告》</w:t>
      </w:r>
      <w:r>
        <w:rPr>
          <w:rFonts w:hint="eastAsia" w:ascii="仿宋" w:hAnsi="仿宋" w:eastAsia="仿宋" w:cs="仿宋"/>
          <w:sz w:val="32"/>
          <w:szCs w:val="32"/>
          <w:lang w:eastAsia="zh-CN"/>
        </w:rPr>
        <w:t>（</w:t>
      </w:r>
      <w:r>
        <w:rPr>
          <w:rFonts w:hint="eastAsia" w:ascii="仿宋" w:hAnsi="仿宋" w:eastAsia="仿宋" w:cs="仿宋"/>
          <w:sz w:val="32"/>
          <w:szCs w:val="32"/>
        </w:rPr>
        <w:t>以下简称《公告》)</w:t>
      </w:r>
      <w:r>
        <w:rPr>
          <w:rFonts w:hint="eastAsia" w:ascii="仿宋" w:hAnsi="仿宋" w:eastAsia="仿宋" w:cs="仿宋"/>
          <w:sz w:val="32"/>
          <w:szCs w:val="32"/>
          <w:lang w:eastAsia="zh-CN"/>
        </w:rPr>
        <w:t>，</w:t>
      </w:r>
      <w:r>
        <w:rPr>
          <w:rFonts w:hint="eastAsia" w:ascii="仿宋" w:hAnsi="仿宋" w:eastAsia="仿宋" w:cs="仿宋"/>
          <w:sz w:val="32"/>
          <w:szCs w:val="32"/>
        </w:rPr>
        <w:t>对照《公告》的招聘条件及要求</w:t>
      </w:r>
      <w:r>
        <w:rPr>
          <w:rFonts w:hint="eastAsia" w:ascii="仿宋" w:hAnsi="仿宋" w:eastAsia="仿宋" w:cs="仿宋"/>
          <w:sz w:val="32"/>
          <w:szCs w:val="32"/>
          <w:lang w:eastAsia="zh-CN"/>
        </w:rPr>
        <w:t>，</w:t>
      </w:r>
      <w:r>
        <w:rPr>
          <w:rFonts w:hint="eastAsia" w:ascii="仿宋" w:hAnsi="仿宋" w:eastAsia="仿宋" w:cs="仿宋"/>
          <w:sz w:val="32"/>
          <w:szCs w:val="32"/>
        </w:rPr>
        <w:t>认真填报个人信息</w:t>
      </w:r>
      <w:r>
        <w:rPr>
          <w:rFonts w:hint="eastAsia" w:ascii="仿宋" w:hAnsi="仿宋" w:eastAsia="仿宋" w:cs="仿宋"/>
          <w:sz w:val="32"/>
          <w:szCs w:val="32"/>
          <w:lang w:eastAsia="zh-CN"/>
        </w:rPr>
        <w:t>，</w:t>
      </w:r>
      <w:r>
        <w:rPr>
          <w:rFonts w:hint="eastAsia" w:ascii="仿宋" w:hAnsi="仿宋" w:eastAsia="仿宋" w:cs="仿宋"/>
          <w:sz w:val="32"/>
          <w:szCs w:val="32"/>
        </w:rPr>
        <w:t>现郑重承诺</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1.本人所填报的信息、证件全部真实、准确</w:t>
      </w:r>
      <w:r>
        <w:rPr>
          <w:rFonts w:hint="eastAsia" w:ascii="仿宋" w:hAnsi="仿宋" w:eastAsia="仿宋" w:cs="仿宋"/>
          <w:sz w:val="32"/>
          <w:szCs w:val="32"/>
          <w:lang w:eastAsia="zh-CN"/>
        </w:rPr>
        <w:t>，</w:t>
      </w:r>
      <w:r>
        <w:rPr>
          <w:rFonts w:hint="eastAsia" w:ascii="仿宋" w:hAnsi="仿宋" w:eastAsia="仿宋" w:cs="仿宋"/>
          <w:sz w:val="32"/>
          <w:szCs w:val="32"/>
        </w:rPr>
        <w:t>并对报名资料真实性负责。</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2.本人提供的信息如与所填报的报考岗位条件及要求有出入的</w:t>
      </w:r>
      <w:r>
        <w:rPr>
          <w:rFonts w:hint="eastAsia" w:ascii="仿宋" w:hAnsi="仿宋" w:eastAsia="仿宋" w:cs="仿宋"/>
          <w:sz w:val="32"/>
          <w:szCs w:val="32"/>
          <w:lang w:eastAsia="zh-CN"/>
        </w:rPr>
        <w:t>，</w:t>
      </w:r>
      <w:r>
        <w:rPr>
          <w:rFonts w:hint="eastAsia" w:ascii="仿宋" w:hAnsi="仿宋" w:eastAsia="仿宋" w:cs="仿宋"/>
          <w:sz w:val="32"/>
          <w:szCs w:val="32"/>
        </w:rPr>
        <w:t>本人愿意承担由此所造成的一切后果</w:t>
      </w:r>
      <w:r>
        <w:rPr>
          <w:rFonts w:hint="eastAsia" w:ascii="仿宋" w:hAnsi="仿宋" w:eastAsia="仿宋" w:cs="仿宋"/>
          <w:sz w:val="32"/>
          <w:szCs w:val="32"/>
          <w:lang w:eastAsia="zh-CN"/>
        </w:rPr>
        <w:t>（</w:t>
      </w:r>
      <w:r>
        <w:rPr>
          <w:rFonts w:hint="eastAsia" w:ascii="仿宋" w:hAnsi="仿宋" w:eastAsia="仿宋" w:cs="仿宋"/>
          <w:sz w:val="32"/>
          <w:szCs w:val="32"/>
        </w:rPr>
        <w:t>一经查实</w:t>
      </w:r>
      <w:r>
        <w:rPr>
          <w:rFonts w:hint="eastAsia" w:ascii="仿宋" w:hAnsi="仿宋" w:eastAsia="仿宋" w:cs="仿宋"/>
          <w:sz w:val="32"/>
          <w:szCs w:val="32"/>
          <w:lang w:eastAsia="zh-CN"/>
        </w:rPr>
        <w:t>，</w:t>
      </w:r>
      <w:r>
        <w:rPr>
          <w:rFonts w:hint="eastAsia" w:ascii="仿宋" w:hAnsi="仿宋" w:eastAsia="仿宋" w:cs="仿宋"/>
          <w:sz w:val="32"/>
          <w:szCs w:val="32"/>
        </w:rPr>
        <w:t>即取消报考资格或聘用资格</w:t>
      </w:r>
      <w:r>
        <w:rPr>
          <w:rFonts w:hint="eastAsia" w:ascii="仿宋" w:hAnsi="仿宋" w:eastAsia="仿宋" w:cs="仿宋"/>
          <w:sz w:val="32"/>
          <w:szCs w:val="32"/>
          <w:lang w:eastAsia="zh-CN"/>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jc w:val="left"/>
        <w:rPr>
          <w:rFonts w:ascii="仿宋" w:hAnsi="仿宋" w:eastAsia="仿宋" w:cs="仿宋"/>
          <w:sz w:val="32"/>
          <w:szCs w:val="32"/>
        </w:rPr>
      </w:pPr>
    </w:p>
    <w:p>
      <w:pPr>
        <w:ind w:firstLine="4480" w:firstLineChars="1400"/>
        <w:jc w:val="left"/>
        <w:rPr>
          <w:rFonts w:ascii="仿宋" w:hAnsi="仿宋" w:eastAsia="仿宋" w:cs="仿宋"/>
          <w:sz w:val="32"/>
          <w:szCs w:val="32"/>
        </w:rPr>
      </w:pPr>
      <w:r>
        <w:rPr>
          <w:rFonts w:hint="eastAsia" w:ascii="仿宋" w:hAnsi="仿宋" w:eastAsia="仿宋" w:cs="仿宋"/>
          <w:sz w:val="32"/>
          <w:szCs w:val="32"/>
        </w:rPr>
        <w:t>承诺人</w:t>
      </w:r>
      <w:r>
        <w:rPr>
          <w:rFonts w:hint="eastAsia" w:ascii="仿宋" w:hAnsi="仿宋" w:eastAsia="仿宋" w:cs="仿宋"/>
          <w:sz w:val="32"/>
          <w:szCs w:val="32"/>
          <w:lang w:eastAsia="zh-CN"/>
        </w:rPr>
        <w:t>（</w:t>
      </w:r>
      <w:r>
        <w:rPr>
          <w:rFonts w:hint="eastAsia" w:ascii="仿宋" w:hAnsi="仿宋" w:eastAsia="仿宋" w:cs="仿宋"/>
          <w:sz w:val="32"/>
          <w:szCs w:val="32"/>
        </w:rPr>
        <w:t>签名</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left="638" w:leftChars="304" w:firstLine="4800" w:firstLineChars="1500"/>
        <w:jc w:val="left"/>
        <w:rPr>
          <w:rFonts w:ascii="仿宋" w:hAnsi="仿宋" w:eastAsia="仿宋" w:cs="仿宋"/>
          <w:sz w:val="32"/>
          <w:szCs w:val="32"/>
        </w:rPr>
      </w:pPr>
    </w:p>
    <w:p>
      <w:pPr>
        <w:ind w:firstLine="5440" w:firstLineChars="1700"/>
        <w:jc w:val="left"/>
        <w:rPr>
          <w:rFonts w:ascii="仿宋" w:hAnsi="仿宋" w:eastAsia="仿宋" w:cs="仿宋"/>
          <w:sz w:val="32"/>
          <w:szCs w:val="32"/>
        </w:rPr>
      </w:pPr>
      <w:r>
        <w:rPr>
          <w:rFonts w:hint="eastAsia" w:ascii="仿宋" w:hAnsi="仿宋" w:eastAsia="仿宋" w:cs="仿宋"/>
          <w:sz w:val="32"/>
          <w:szCs w:val="32"/>
        </w:rPr>
        <w:t>年   月   日</w:t>
      </w:r>
    </w:p>
    <w:p>
      <w:pPr>
        <w:jc w:val="left"/>
        <w:rPr>
          <w:rFonts w:ascii="仿宋" w:hAnsi="仿宋" w:eastAsia="仿宋" w:cs="仿宋"/>
          <w:b/>
          <w:bCs/>
          <w:sz w:val="32"/>
          <w:szCs w:val="32"/>
        </w:rPr>
      </w:pPr>
    </w:p>
    <w:p>
      <w:pPr>
        <w:jc w:val="left"/>
        <w:rPr>
          <w:rFonts w:ascii="仿宋" w:hAnsi="仿宋" w:eastAsia="仿宋" w:cs="仿宋"/>
          <w:b/>
          <w:bCs/>
          <w:sz w:val="32"/>
          <w:szCs w:val="32"/>
        </w:rPr>
      </w:pPr>
    </w:p>
    <w:p>
      <w:pPr>
        <w:jc w:val="left"/>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4"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EA00B2-3948-4B7D-BC66-9D1F6F86C4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70921F1-9F38-4B48-BD74-1E1E5B4D26A1}"/>
  </w:font>
  <w:font w:name="仿宋_GB2312">
    <w:panose1 w:val="02010609030101010101"/>
    <w:charset w:val="86"/>
    <w:family w:val="auto"/>
    <w:pitch w:val="default"/>
    <w:sig w:usb0="00000001" w:usb1="080E0000" w:usb2="00000000" w:usb3="00000000" w:csb0="00040000" w:csb1="00000000"/>
    <w:embedRegular r:id="rId3" w:fontKey="{79A0927F-65FF-429B-A030-FBDA826FDE9D}"/>
  </w:font>
  <w:font w:name="仿宋">
    <w:panose1 w:val="02010609060101010101"/>
    <w:charset w:val="86"/>
    <w:family w:val="auto"/>
    <w:pitch w:val="default"/>
    <w:sig w:usb0="800002BF" w:usb1="38CF7CFA" w:usb2="00000016" w:usb3="00000000" w:csb0="00040001" w:csb1="00000000"/>
    <w:embedRegular r:id="rId4" w:fontKey="{18D6D2CA-8063-46CC-B5DC-D5EE9A119330}"/>
  </w:font>
  <w:font w:name="楷体">
    <w:panose1 w:val="02010609060101010101"/>
    <w:charset w:val="86"/>
    <w:family w:val="auto"/>
    <w:pitch w:val="default"/>
    <w:sig w:usb0="800002BF" w:usb1="38CF7CFA" w:usb2="00000016" w:usb3="00000000" w:csb0="00040001" w:csb1="00000000"/>
    <w:embedRegular r:id="rId5" w:fontKey="{D3174FE9-9798-4CB8-AEC2-536FC3A940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NTBmMGRjYmVlYmU3Y2NiMmQzNzQ1MjFmMjRmNmUifQ=="/>
  </w:docVars>
  <w:rsids>
    <w:rsidRoot w:val="458B2353"/>
    <w:rsid w:val="014F6463"/>
    <w:rsid w:val="0179546C"/>
    <w:rsid w:val="01F3521E"/>
    <w:rsid w:val="03C926DB"/>
    <w:rsid w:val="040E6340"/>
    <w:rsid w:val="049A7BD3"/>
    <w:rsid w:val="050339CA"/>
    <w:rsid w:val="0548762F"/>
    <w:rsid w:val="054A784B"/>
    <w:rsid w:val="05BC001D"/>
    <w:rsid w:val="061E65E2"/>
    <w:rsid w:val="0639341C"/>
    <w:rsid w:val="069B0266"/>
    <w:rsid w:val="073F4A62"/>
    <w:rsid w:val="07C03DF5"/>
    <w:rsid w:val="08F81FD3"/>
    <w:rsid w:val="099579D8"/>
    <w:rsid w:val="09DC68E6"/>
    <w:rsid w:val="0A4212FE"/>
    <w:rsid w:val="0A51342A"/>
    <w:rsid w:val="0B645F23"/>
    <w:rsid w:val="0BD2198C"/>
    <w:rsid w:val="0BD240F7"/>
    <w:rsid w:val="0C72611A"/>
    <w:rsid w:val="0C831895"/>
    <w:rsid w:val="0D35493D"/>
    <w:rsid w:val="0D4B4161"/>
    <w:rsid w:val="0E2F7099"/>
    <w:rsid w:val="0E792F4F"/>
    <w:rsid w:val="0EA224A6"/>
    <w:rsid w:val="0F087E2F"/>
    <w:rsid w:val="0F1123B2"/>
    <w:rsid w:val="0F9A4F2B"/>
    <w:rsid w:val="106F460A"/>
    <w:rsid w:val="10EA1EE2"/>
    <w:rsid w:val="117479FE"/>
    <w:rsid w:val="11823EC9"/>
    <w:rsid w:val="126F2404"/>
    <w:rsid w:val="12795E40"/>
    <w:rsid w:val="12E666D9"/>
    <w:rsid w:val="12F62DC0"/>
    <w:rsid w:val="131B6383"/>
    <w:rsid w:val="13DF47D6"/>
    <w:rsid w:val="13E76BAD"/>
    <w:rsid w:val="1438202D"/>
    <w:rsid w:val="14592EF1"/>
    <w:rsid w:val="14ED061F"/>
    <w:rsid w:val="15086A2A"/>
    <w:rsid w:val="151412DC"/>
    <w:rsid w:val="15211C4B"/>
    <w:rsid w:val="158E5532"/>
    <w:rsid w:val="17285513"/>
    <w:rsid w:val="17D17958"/>
    <w:rsid w:val="17E4768B"/>
    <w:rsid w:val="186662F2"/>
    <w:rsid w:val="190B0C48"/>
    <w:rsid w:val="19C05ED6"/>
    <w:rsid w:val="19C07C84"/>
    <w:rsid w:val="19F27DF5"/>
    <w:rsid w:val="1AF23E6D"/>
    <w:rsid w:val="1C054074"/>
    <w:rsid w:val="1C503EB6"/>
    <w:rsid w:val="1C9C6787"/>
    <w:rsid w:val="1E8D4A54"/>
    <w:rsid w:val="1E984D2C"/>
    <w:rsid w:val="1ECC0E79"/>
    <w:rsid w:val="1FC416BD"/>
    <w:rsid w:val="219F702A"/>
    <w:rsid w:val="21D544E9"/>
    <w:rsid w:val="220F3557"/>
    <w:rsid w:val="223F57A8"/>
    <w:rsid w:val="232D510B"/>
    <w:rsid w:val="23D26F32"/>
    <w:rsid w:val="24A26904"/>
    <w:rsid w:val="2607510D"/>
    <w:rsid w:val="262E41C8"/>
    <w:rsid w:val="26804A23"/>
    <w:rsid w:val="26C863CA"/>
    <w:rsid w:val="2714160F"/>
    <w:rsid w:val="273870AC"/>
    <w:rsid w:val="27983FEE"/>
    <w:rsid w:val="282D66E0"/>
    <w:rsid w:val="286D1E6F"/>
    <w:rsid w:val="28E60D8A"/>
    <w:rsid w:val="2AD05A02"/>
    <w:rsid w:val="2B225E0D"/>
    <w:rsid w:val="2B360FEB"/>
    <w:rsid w:val="2B8A00F2"/>
    <w:rsid w:val="2BC43604"/>
    <w:rsid w:val="2C5B5382"/>
    <w:rsid w:val="2CE20511"/>
    <w:rsid w:val="2CF57F25"/>
    <w:rsid w:val="2D1934DC"/>
    <w:rsid w:val="2D26209C"/>
    <w:rsid w:val="2D595FCE"/>
    <w:rsid w:val="2E15282D"/>
    <w:rsid w:val="2E3507E9"/>
    <w:rsid w:val="2E56250D"/>
    <w:rsid w:val="2ED022C0"/>
    <w:rsid w:val="2F9E23BE"/>
    <w:rsid w:val="2FAA48BF"/>
    <w:rsid w:val="30501862"/>
    <w:rsid w:val="30B26121"/>
    <w:rsid w:val="314B0324"/>
    <w:rsid w:val="31D9592F"/>
    <w:rsid w:val="3310712F"/>
    <w:rsid w:val="33AA1331"/>
    <w:rsid w:val="34831B82"/>
    <w:rsid w:val="349618B6"/>
    <w:rsid w:val="350727B3"/>
    <w:rsid w:val="35F9034E"/>
    <w:rsid w:val="37217B5C"/>
    <w:rsid w:val="37A34A15"/>
    <w:rsid w:val="37A4253C"/>
    <w:rsid w:val="387243E8"/>
    <w:rsid w:val="387D7D1C"/>
    <w:rsid w:val="39981C2C"/>
    <w:rsid w:val="39C90037"/>
    <w:rsid w:val="3A1A31B9"/>
    <w:rsid w:val="3A9B7C26"/>
    <w:rsid w:val="3AC52EF5"/>
    <w:rsid w:val="3ADB3B42"/>
    <w:rsid w:val="3AE01ADD"/>
    <w:rsid w:val="3AF85078"/>
    <w:rsid w:val="3B5953EB"/>
    <w:rsid w:val="3C2679C3"/>
    <w:rsid w:val="3C8055B2"/>
    <w:rsid w:val="3C9C7C85"/>
    <w:rsid w:val="3CAE4126"/>
    <w:rsid w:val="3CEB2D7E"/>
    <w:rsid w:val="3D1E68EC"/>
    <w:rsid w:val="3D3A6003"/>
    <w:rsid w:val="3D711112"/>
    <w:rsid w:val="3E1675C3"/>
    <w:rsid w:val="3EC817D9"/>
    <w:rsid w:val="3F0F1110"/>
    <w:rsid w:val="3F204B9E"/>
    <w:rsid w:val="3F5D194E"/>
    <w:rsid w:val="3F6902F3"/>
    <w:rsid w:val="40175FA1"/>
    <w:rsid w:val="4033445D"/>
    <w:rsid w:val="40493C80"/>
    <w:rsid w:val="40DB2273"/>
    <w:rsid w:val="41DD50CB"/>
    <w:rsid w:val="42A930FC"/>
    <w:rsid w:val="42BD2703"/>
    <w:rsid w:val="432D7889"/>
    <w:rsid w:val="43454BD3"/>
    <w:rsid w:val="434B5F61"/>
    <w:rsid w:val="4374370A"/>
    <w:rsid w:val="43830635"/>
    <w:rsid w:val="43A062AD"/>
    <w:rsid w:val="44380293"/>
    <w:rsid w:val="447A6AFE"/>
    <w:rsid w:val="449A71DE"/>
    <w:rsid w:val="458B2353"/>
    <w:rsid w:val="45A73923"/>
    <w:rsid w:val="45E74D31"/>
    <w:rsid w:val="45FB5A1D"/>
    <w:rsid w:val="463B406B"/>
    <w:rsid w:val="46537607"/>
    <w:rsid w:val="46A71700"/>
    <w:rsid w:val="470628CB"/>
    <w:rsid w:val="472471F5"/>
    <w:rsid w:val="47462CC7"/>
    <w:rsid w:val="476A2E5A"/>
    <w:rsid w:val="47B83047"/>
    <w:rsid w:val="47C167F2"/>
    <w:rsid w:val="47F46BC7"/>
    <w:rsid w:val="4A1C2405"/>
    <w:rsid w:val="4A3F709F"/>
    <w:rsid w:val="4CA50490"/>
    <w:rsid w:val="4D185106"/>
    <w:rsid w:val="4D5A74CD"/>
    <w:rsid w:val="4F361873"/>
    <w:rsid w:val="4F380827"/>
    <w:rsid w:val="4F4201E2"/>
    <w:rsid w:val="4FBB7FCB"/>
    <w:rsid w:val="50614828"/>
    <w:rsid w:val="511A6D4F"/>
    <w:rsid w:val="516052CE"/>
    <w:rsid w:val="5224454D"/>
    <w:rsid w:val="53AE0572"/>
    <w:rsid w:val="54375424"/>
    <w:rsid w:val="54490D03"/>
    <w:rsid w:val="55326F81"/>
    <w:rsid w:val="576158FB"/>
    <w:rsid w:val="588E2720"/>
    <w:rsid w:val="589A7317"/>
    <w:rsid w:val="58C83E84"/>
    <w:rsid w:val="590874D5"/>
    <w:rsid w:val="59811520"/>
    <w:rsid w:val="5A6220B6"/>
    <w:rsid w:val="5A6279C1"/>
    <w:rsid w:val="5B092532"/>
    <w:rsid w:val="5B32750D"/>
    <w:rsid w:val="5C227695"/>
    <w:rsid w:val="5C2B7692"/>
    <w:rsid w:val="5C814A76"/>
    <w:rsid w:val="5D8365CC"/>
    <w:rsid w:val="5DA30A1C"/>
    <w:rsid w:val="5FBC4017"/>
    <w:rsid w:val="5FC47A00"/>
    <w:rsid w:val="604D2EC1"/>
    <w:rsid w:val="609A21B5"/>
    <w:rsid w:val="609B1E7E"/>
    <w:rsid w:val="60F86E41"/>
    <w:rsid w:val="61271964"/>
    <w:rsid w:val="61503950"/>
    <w:rsid w:val="62314848"/>
    <w:rsid w:val="626C5880"/>
    <w:rsid w:val="62E95123"/>
    <w:rsid w:val="631D6B7A"/>
    <w:rsid w:val="637F3391"/>
    <w:rsid w:val="641461CF"/>
    <w:rsid w:val="658253BB"/>
    <w:rsid w:val="65B65064"/>
    <w:rsid w:val="67114C48"/>
    <w:rsid w:val="673559EC"/>
    <w:rsid w:val="67C97EAB"/>
    <w:rsid w:val="68595E1E"/>
    <w:rsid w:val="69531548"/>
    <w:rsid w:val="699B6A4B"/>
    <w:rsid w:val="6A18009C"/>
    <w:rsid w:val="6A9C2C9F"/>
    <w:rsid w:val="6BE4292B"/>
    <w:rsid w:val="6C147E29"/>
    <w:rsid w:val="6C4D37CF"/>
    <w:rsid w:val="6D3C6797"/>
    <w:rsid w:val="6D761CA9"/>
    <w:rsid w:val="6E204F8D"/>
    <w:rsid w:val="6E7A7577"/>
    <w:rsid w:val="6EF235B1"/>
    <w:rsid w:val="6F936813"/>
    <w:rsid w:val="6FB95E7D"/>
    <w:rsid w:val="701A2DBF"/>
    <w:rsid w:val="71973F9C"/>
    <w:rsid w:val="71F17B50"/>
    <w:rsid w:val="72596373"/>
    <w:rsid w:val="72A03324"/>
    <w:rsid w:val="72B8241C"/>
    <w:rsid w:val="7363682B"/>
    <w:rsid w:val="73CD639B"/>
    <w:rsid w:val="74052F11"/>
    <w:rsid w:val="74AF5AA0"/>
    <w:rsid w:val="75137DDD"/>
    <w:rsid w:val="751B4EE4"/>
    <w:rsid w:val="7589009F"/>
    <w:rsid w:val="75B172CA"/>
    <w:rsid w:val="76E00193"/>
    <w:rsid w:val="77200F37"/>
    <w:rsid w:val="774E334F"/>
    <w:rsid w:val="777F175A"/>
    <w:rsid w:val="782557C0"/>
    <w:rsid w:val="78811502"/>
    <w:rsid w:val="788723F4"/>
    <w:rsid w:val="78FB7506"/>
    <w:rsid w:val="797F0137"/>
    <w:rsid w:val="7B114DBF"/>
    <w:rsid w:val="7B5022EF"/>
    <w:rsid w:val="7BC41E31"/>
    <w:rsid w:val="7C914409"/>
    <w:rsid w:val="7D2012E9"/>
    <w:rsid w:val="7D605B8A"/>
    <w:rsid w:val="7E2D0162"/>
    <w:rsid w:val="7E7C2E97"/>
    <w:rsid w:val="7EC858E3"/>
    <w:rsid w:val="7EDE3DDA"/>
    <w:rsid w:val="7F8F6BFA"/>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3866</Words>
  <Characters>4088</Characters>
  <Lines>0</Lines>
  <Paragraphs>0</Paragraphs>
  <TotalTime>70</TotalTime>
  <ScaleCrop>false</ScaleCrop>
  <LinksUpToDate>false</LinksUpToDate>
  <CharactersWithSpaces>4288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2022-12-23T01:47:00Z</dcterms:created>
  <dc:creator>Rex</dc:creator>
  <cp:lastModifiedBy>yellow bingo</cp:lastModifiedBy>
  <cp:lastPrinted>2023-11-08T03:33:00Z</cp:lastPrinted>
  <dcterms:modified xsi:type="dcterms:W3CDTF">2023-11-08T08:55:14Z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B52FD6BB23DB48CE998EB55A4B1AE5D3_13</vt:lpwstr>
  </property>
</Properties>
</file>